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rtl w:val="0"/>
        </w:rPr>
        <w:t xml:space="preserve">Day 1: Research for</w:t>
      </w:r>
      <w:r w:rsidDel="00000000" w:rsidR="00000000" w:rsidRPr="00000000">
        <w:rPr>
          <w:sz w:val="28"/>
          <w:rtl w:val="0"/>
        </w:rPr>
        <w:t xml:space="preserve"> </w:t>
      </w:r>
      <w:r w:rsidDel="00000000" w:rsidR="00000000" w:rsidRPr="00000000">
        <w:rPr>
          <w:b w:val="1"/>
          <w:sz w:val="28"/>
          <w:rtl w:val="0"/>
        </w:rPr>
        <w:t xml:space="preserve">Media Effects Assignment</w:t>
      </w:r>
      <w:r w:rsidDel="00000000" w:rsidR="00000000" w:rsidRPr="00000000">
        <w:rPr>
          <w:sz w:val="28"/>
          <w:rtl w:val="0"/>
        </w:rPr>
        <w:t xml:space="preserve">. </w:t>
      </w:r>
      <w:r w:rsidDel="00000000" w:rsidR="00000000" w:rsidRPr="00000000">
        <w:rPr>
          <w:sz w:val="24"/>
          <w:rtl w:val="0"/>
        </w:rPr>
        <w:t xml:space="preserve">(Read and follow instructions thoroughly.)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you have received a group package on our final </w:t>
      </w:r>
      <w:hyperlink r:id="rId5">
        <w:r w:rsidDel="00000000" w:rsidR="00000000" w:rsidRPr="00000000">
          <w:rPr>
            <w:color w:val="1155cc"/>
            <w:u w:val="single"/>
            <w:rtl w:val="0"/>
          </w:rPr>
          <w:t xml:space="preserve">AER assignment</w:t>
        </w:r>
      </w:hyperlink>
      <w:r w:rsidDel="00000000" w:rsidR="00000000" w:rsidRPr="00000000">
        <w:rPr>
          <w:rtl w:val="0"/>
        </w:rPr>
        <w:t xml:space="preserve"> for this course. You will work with two other people to create a presentation, activity, and annotated bibliography. Follow these steps:</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8580"/>
        <w:tblGridChange w:id="0">
          <w:tblGrid>
            <w:gridCol w:w="780"/>
            <w:gridCol w:w="858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Form a group of 3 and sign your names on the group list. Put your names on the first sheet of the assignment package and on this sheet.</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Select a media effects topic from the top of the assignment sheet. Make it one that you are interested in and feel you can speak about it in front of the class. </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Find three articles on the topic and write down the url where you found them. You will use EasyBib afterwards to get the correct MLA format. To speed this process up, make sure each person in your group is responsible for an article.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bl>
            <w:tblPr>
              <w:tblStyle w:val="Table1"/>
              <w:bidi w:val="0"/>
              <w:tblW w:w="7575.0" w:type="dxa"/>
              <w:jc w:val="left"/>
              <w:tblInd w:w="70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575"/>
              <w:tblGridChange w:id="0">
                <w:tblGrid>
                  <w:gridCol w:w="757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Start with </w:t>
                  </w:r>
                  <w:r w:rsidDel="00000000" w:rsidR="00000000" w:rsidRPr="00000000">
                    <w:rPr>
                      <w:b w:val="1"/>
                      <w:rtl w:val="0"/>
                    </w:rPr>
                    <w:t xml:space="preserve">Zuula.com or duckduckgo.com</w:t>
                  </w:r>
                  <w:r w:rsidDel="00000000" w:rsidR="00000000" w:rsidRPr="00000000">
                    <w:rPr>
                      <w:rtl w:val="0"/>
                    </w:rPr>
                    <w:t xml:space="preserve"> as your search engine. Avoid using your regular Google search as it is customized to you and that means your returns will be interest and location-based.</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You may wish to search through this list of sites to locate articles.</w:t>
                  </w:r>
                </w:p>
                <w:p w:rsidR="00000000" w:rsidDel="00000000" w:rsidP="00000000" w:rsidRDefault="00000000" w:rsidRPr="00000000">
                  <w:pPr>
                    <w:spacing w:after="0" w:before="0" w:line="240" w:lineRule="auto"/>
                    <w:ind w:left="0" w:firstLine="0"/>
                    <w:contextualSpacing w:val="0"/>
                  </w:pPr>
                  <w:hyperlink r:id="rId6">
                    <w:r w:rsidDel="00000000" w:rsidR="00000000" w:rsidRPr="00000000">
                      <w:rPr>
                        <w:b w:val="1"/>
                        <w:color w:val="1155cc"/>
                        <w:u w:val="single"/>
                        <w:rtl w:val="0"/>
                      </w:rPr>
                      <w:t xml:space="preserve">http://goo.gl/gAOCgJ</w:t>
                    </w:r>
                  </w:hyperlink>
                  <w:r w:rsidDel="00000000" w:rsidR="00000000" w:rsidRPr="00000000">
                    <w:rPr>
                      <w:b w:val="1"/>
                      <w:rtl w:val="0"/>
                    </w:rPr>
                    <w:t xml:space="preserve"> </w:t>
                  </w:r>
                  <w:r w:rsidDel="00000000" w:rsidR="00000000" w:rsidRPr="00000000">
                    <w:rPr>
                      <w:rtl w:val="0"/>
                    </w:rPr>
                    <w:t xml:space="preserve">(case sensitive)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URL#1____________________________________________________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URL#2____________________________________________________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URL#3____________________________________________________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Your research must be completed and filled in on the sheet by the end of class today. Hand this in to Mrs. Mitchinson-Schwartz</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members’ names: </w:t>
        <w:tab/>
      </w:r>
      <w:r w:rsidDel="00000000" w:rsidR="00000000" w:rsidRPr="00000000">
        <w:rPr>
          <w:sz w:val="28"/>
          <w:rtl w:val="0"/>
        </w:rPr>
        <w:t xml:space="preserve">________________________________</w:t>
      </w:r>
    </w:p>
    <w:p w:rsidR="00000000" w:rsidDel="00000000" w:rsidP="00000000" w:rsidRDefault="00000000" w:rsidRPr="00000000">
      <w:pPr>
        <w:ind w:left="2160" w:firstLine="720"/>
        <w:contextualSpacing w:val="0"/>
      </w:pPr>
      <w:r w:rsidDel="00000000" w:rsidR="00000000" w:rsidRPr="00000000">
        <w:rPr>
          <w:sz w:val="28"/>
          <w:rtl w:val="0"/>
        </w:rPr>
        <w:t xml:space="preserve">________________________________</w:t>
      </w:r>
    </w:p>
    <w:p w:rsidR="00000000" w:rsidDel="00000000" w:rsidP="00000000" w:rsidRDefault="00000000" w:rsidRPr="00000000">
      <w:pPr>
        <w:ind w:left="2160" w:firstLine="720"/>
        <w:contextualSpacing w:val="0"/>
      </w:pPr>
      <w:r w:rsidDel="00000000" w:rsidR="00000000" w:rsidRPr="00000000">
        <w:rPr>
          <w:sz w:val="28"/>
          <w:rtl w:val="0"/>
        </w:rPr>
        <w:t xml:space="preserve">________________________________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Day 2: Annotated bibliography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Create a new Google document and share it with me at </w:t>
      </w:r>
      <w:hyperlink r:id="rId7">
        <w:r w:rsidDel="00000000" w:rsidR="00000000" w:rsidRPr="00000000">
          <w:rPr>
            <w:color w:val="1155cc"/>
            <w:u w:val="single"/>
            <w:rtl w:val="0"/>
          </w:rPr>
          <w:t xml:space="preserve">jane_mitchinson-schwartz@googleapps.wrdsb.ca</w:t>
        </w:r>
      </w:hyperlink>
      <w:r w:rsidDel="00000000" w:rsidR="00000000" w:rsidRPr="00000000">
        <w:rPr>
          <w:rtl w:val="0"/>
        </w:rPr>
        <w:t xml:space="preserve"> Put your name in the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Write a two-part paragraph for each article using the information you have gathered on your chart. Each paragraph should include your summary of the citation and your write-up on its usefulness (AKA annotation).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Use MLA formatting. In the upper left-hand corner of the first page, list your name, your instructor's name, the course, and the date. Be sure to double-space your lines.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Use the EasyBib Google Add-on in your document and cut and paste the url to get the correct MLA citation.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For more information, view the exemplar of the </w:t>
      </w:r>
      <w:hyperlink r:id="rId8">
        <w:r w:rsidDel="00000000" w:rsidR="00000000" w:rsidRPr="00000000">
          <w:rPr>
            <w:color w:val="1155cc"/>
            <w:u w:val="single"/>
            <w:rtl w:val="0"/>
          </w:rPr>
          <w:t xml:space="preserve">annotated bibliography</w:t>
        </w:r>
      </w:hyperlink>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Day 3 and 4: Pecha Kucha Preparation</w:t>
      </w:r>
    </w:p>
    <w:p w:rsidR="00000000" w:rsidDel="00000000" w:rsidP="00000000" w:rsidRDefault="00000000" w:rsidRPr="00000000">
      <w:pPr>
        <w:contextualSpacing w:val="0"/>
      </w:pPr>
      <w:r w:rsidDel="00000000" w:rsidR="00000000" w:rsidRPr="00000000">
        <w:rPr>
          <w:rtl w:val="0"/>
        </w:rPr>
        <w:t xml:space="preserve">Create a new Google presentation and share it with me at </w:t>
      </w:r>
      <w:hyperlink r:id="rId9">
        <w:r w:rsidDel="00000000" w:rsidR="00000000" w:rsidRPr="00000000">
          <w:rPr>
            <w:color w:val="1155cc"/>
            <w:u w:val="single"/>
            <w:rtl w:val="0"/>
          </w:rPr>
          <w:t xml:space="preserve">jane_mitchinson-schwartz@googleapps.wrdsb.ca</w:t>
        </w:r>
      </w:hyperlink>
      <w:r w:rsidDel="00000000" w:rsidR="00000000" w:rsidRPr="00000000">
        <w:rPr>
          <w:rtl w:val="0"/>
        </w:rPr>
        <w:t xml:space="preserve"> Put your name in the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Include your research from the annotated bibliography in the presenter’s notes section.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Feel free to add any personal stories or connections to your presentation.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Look for possible pictures or think of a descriptive word or short phrase to go on your slides.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Pictures can be found at foter.com, wikimedia commons and flicker.com. Look for the type of licensing and follow what it outlines for use.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Always cite all pictures. You can do this by making an end slide to your presentation and adding the link where you got the picture.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Remember the requirements are 20 slides per 20 seconds for a total of 6 minutes and 40 seconds.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View Pecha Kucha as a </w:t>
      </w:r>
      <w:hyperlink r:id="rId10">
        <w:r w:rsidDel="00000000" w:rsidR="00000000" w:rsidRPr="00000000">
          <w:rPr>
            <w:color w:val="1155cc"/>
            <w:u w:val="single"/>
            <w:rtl w:val="0"/>
          </w:rPr>
          <w:t xml:space="preserve">presentation style.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View an </w:t>
      </w:r>
      <w:hyperlink r:id="rId11">
        <w:r w:rsidDel="00000000" w:rsidR="00000000" w:rsidRPr="00000000">
          <w:rPr>
            <w:color w:val="1155cc"/>
            <w:u w:val="single"/>
            <w:rtl w:val="0"/>
          </w:rPr>
          <w:t xml:space="preserve">exemplar</w:t>
        </w:r>
      </w:hyperlink>
      <w:r w:rsidDel="00000000" w:rsidR="00000000" w:rsidRPr="00000000">
        <w:rPr>
          <w:rtl w:val="0"/>
        </w:rPr>
        <w:t xml:space="preserve"> of pecha kucha presentation slides.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Day 5: Make Your Presentation Interactive</w:t>
      </w:r>
    </w:p>
    <w:p w:rsidR="00000000" w:rsidDel="00000000" w:rsidP="00000000" w:rsidRDefault="00000000" w:rsidRPr="00000000">
      <w:pPr>
        <w:ind w:left="0" w:firstLine="0"/>
        <w:contextualSpacing w:val="0"/>
      </w:pPr>
      <w:r w:rsidDel="00000000" w:rsidR="00000000" w:rsidRPr="00000000">
        <w:rPr>
          <w:rtl w:val="0"/>
        </w:rPr>
        <w:t xml:space="preserve">Include an activity to make your presentation interactive with your audience. Consider using: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show of hands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an electronic poll like polleverywhere.com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four corner opinion gauge (agree, strongly agree, disagree, strongly disagree)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this </w:t>
      </w:r>
      <w:hyperlink r:id="rId12">
        <w:r w:rsidDel="00000000" w:rsidR="00000000" w:rsidRPr="00000000">
          <w:rPr>
            <w:color w:val="1155cc"/>
            <w:u w:val="single"/>
            <w:rtl w:val="0"/>
          </w:rPr>
          <w:t xml:space="preserve">guide</w:t>
        </w:r>
      </w:hyperlink>
      <w:r w:rsidDel="00000000" w:rsidR="00000000" w:rsidRPr="00000000">
        <w:rPr>
          <w:rtl w:val="0"/>
        </w:rPr>
        <w:t xml:space="preserve"> for more ideas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2" Type="http://schemas.openxmlformats.org/officeDocument/2006/relationships/hyperlink" Target="http://www.forbes.com/sites/work-in-progress/2014/01/28/five-easy-tricks-to-make-your-presentation-interactive/" TargetMode="External"/><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www.ted.com/talks/larry_lessig_says_the_law_is_strangling_creativity" TargetMode="External"/><Relationship Id="rId4" Type="http://schemas.openxmlformats.org/officeDocument/2006/relationships/styles" Target="styles.xml"/><Relationship Id="rId11" Type="http://schemas.openxmlformats.org/officeDocument/2006/relationships/hyperlink" Target="https://docs.google.com/presentation/d/1uysfLb9aLB_dAbkOataG6FZyI2X-AfJIMayNma7f5bk/edit?usp=sharing" TargetMode="External"/><Relationship Id="rId3" Type="http://schemas.openxmlformats.org/officeDocument/2006/relationships/numbering" Target="numbering.xml"/><Relationship Id="rId9" Type="http://schemas.openxmlformats.org/officeDocument/2006/relationships/hyperlink" Target="mailto:jane_mitchinson-schwartz@googleapps.wrdsb.ca" TargetMode="External"/><Relationship Id="rId6" Type="http://schemas.openxmlformats.org/officeDocument/2006/relationships/hyperlink" Target="http://goo.gl/gAOCgJ" TargetMode="External"/><Relationship Id="rId5" Type="http://schemas.openxmlformats.org/officeDocument/2006/relationships/hyperlink" Target="https://drive.google.com/file/d/0ByBSUAF0lWAdaDc0aFcyRHVjWUE/view?usp=sharing" TargetMode="External"/><Relationship Id="rId8" Type="http://schemas.openxmlformats.org/officeDocument/2006/relationships/hyperlink" Target="https://docs.google.com/document/d/1Bod2ULSzx8ZhSr67njUWQCRjwJovUf2Lq7o1I3gKkQM/edit?usp=sharing" TargetMode="External"/><Relationship Id="rId7" Type="http://schemas.openxmlformats.org/officeDocument/2006/relationships/hyperlink" Target="mailto:jane_mitchinson-schwartz@googleapps.wrdsb.ca" TargetMode="External"/></Relationships>
</file>