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932" w:rsidRPr="00084C54" w:rsidRDefault="008B2932" w:rsidP="008B2932">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tab/>
      </w:r>
      <w:r>
        <w:tab/>
        <w:t xml:space="preserve">Date: </w:t>
      </w:r>
      <w:r>
        <w:rPr>
          <w:u w:val="single"/>
        </w:rPr>
        <w:tab/>
      </w:r>
      <w:r>
        <w:rPr>
          <w:u w:val="single"/>
        </w:rPr>
        <w:tab/>
      </w:r>
      <w:r>
        <w:rPr>
          <w:u w:val="single"/>
        </w:rPr>
        <w:tab/>
      </w:r>
      <w:r>
        <w:rPr>
          <w:u w:val="single"/>
        </w:rPr>
        <w:tab/>
      </w:r>
      <w:r>
        <w:rPr>
          <w:u w:val="single"/>
        </w:rPr>
        <w:tab/>
      </w:r>
      <w:r>
        <w:rPr>
          <w:u w:val="single"/>
        </w:rPr>
        <w:tab/>
      </w:r>
    </w:p>
    <w:p w:rsidR="008B2932" w:rsidRDefault="000F0FB3" w:rsidP="008B2932">
      <w:pPr>
        <w:pStyle w:val="TitleImpact"/>
      </w:pPr>
      <w:r>
        <w:t>Current Events in Government</w:t>
      </w:r>
    </w:p>
    <w:p w:rsidR="008B2932" w:rsidRPr="002A23C2" w:rsidRDefault="008B2932" w:rsidP="008B2932">
      <w:pPr>
        <w:rPr>
          <w:b/>
          <w:sz w:val="20"/>
          <w:szCs w:val="20"/>
        </w:rPr>
      </w:pPr>
      <w:r w:rsidRPr="002A23C2">
        <w:rPr>
          <w:b/>
          <w:sz w:val="20"/>
          <w:szCs w:val="20"/>
        </w:rPr>
        <w:t>Learning Goals:</w:t>
      </w:r>
    </w:p>
    <w:p w:rsidR="00A355EF" w:rsidRPr="002A23C2" w:rsidRDefault="008B2932" w:rsidP="008B2932">
      <w:pPr>
        <w:rPr>
          <w:sz w:val="20"/>
          <w:szCs w:val="20"/>
        </w:rPr>
      </w:pPr>
      <w:r w:rsidRPr="002A23C2">
        <w:rPr>
          <w:sz w:val="20"/>
          <w:szCs w:val="20"/>
        </w:rPr>
        <w:t xml:space="preserve">The purpose of this assignment is </w:t>
      </w:r>
      <w:r w:rsidR="000F0FB3" w:rsidRPr="002A23C2">
        <w:rPr>
          <w:sz w:val="20"/>
          <w:szCs w:val="20"/>
        </w:rPr>
        <w:t>to build an understanding of current events in government. Students will work with a partner, and their inquiry skills, to find out what the hot topics of government are, and organize them in the various levels of government. Then, students will state their own position on the topics of their choice in an expository paragraph. Finally, students will incorporate parenthetical references and a works cited for their paragraph.</w:t>
      </w:r>
    </w:p>
    <w:p w:rsidR="000F0FB3" w:rsidRPr="002A23C2" w:rsidRDefault="000F0FB3" w:rsidP="008B2932">
      <w:pPr>
        <w:rPr>
          <w:sz w:val="20"/>
          <w:szCs w:val="20"/>
        </w:rPr>
      </w:pPr>
    </w:p>
    <w:p w:rsidR="000F0FB3" w:rsidRPr="002A23C2" w:rsidRDefault="000F0FB3" w:rsidP="008B2932">
      <w:pPr>
        <w:rPr>
          <w:b/>
          <w:sz w:val="20"/>
          <w:szCs w:val="20"/>
        </w:rPr>
      </w:pPr>
      <w:r w:rsidRPr="002A23C2">
        <w:rPr>
          <w:b/>
          <w:sz w:val="20"/>
          <w:szCs w:val="20"/>
        </w:rPr>
        <w:t>Part A: Research</w:t>
      </w:r>
    </w:p>
    <w:p w:rsidR="000F0FB3" w:rsidRPr="002A23C2" w:rsidRDefault="002A23C2" w:rsidP="008B2932">
      <w:pPr>
        <w:rPr>
          <w:sz w:val="20"/>
          <w:szCs w:val="20"/>
        </w:rPr>
      </w:pPr>
      <w:r w:rsidRPr="002A23C2">
        <w:rPr>
          <w:sz w:val="20"/>
          <w:szCs w:val="20"/>
        </w:rPr>
        <w:t>Use the following chart to organize your research and develop an understanding of the critical issues of levels of government surrounding you.</w:t>
      </w:r>
    </w:p>
    <w:p w:rsidR="002A23C2" w:rsidRDefault="002A23C2" w:rsidP="008B2932"/>
    <w:tbl>
      <w:tblPr>
        <w:tblStyle w:val="TableGrid"/>
        <w:tblW w:w="0" w:type="auto"/>
        <w:tblLook w:val="04A0" w:firstRow="1" w:lastRow="0" w:firstColumn="1" w:lastColumn="0" w:noHBand="0" w:noVBand="1"/>
      </w:tblPr>
      <w:tblGrid>
        <w:gridCol w:w="498"/>
        <w:gridCol w:w="3486"/>
        <w:gridCol w:w="3156"/>
        <w:gridCol w:w="3156"/>
      </w:tblGrid>
      <w:tr w:rsidR="002A23C2" w:rsidTr="002A23C2">
        <w:trPr>
          <w:trHeight w:val="567"/>
        </w:trPr>
        <w:tc>
          <w:tcPr>
            <w:tcW w:w="498" w:type="dxa"/>
            <w:tcBorders>
              <w:top w:val="nil"/>
              <w:left w:val="nil"/>
            </w:tcBorders>
            <w:textDirection w:val="btLr"/>
            <w:vAlign w:val="center"/>
          </w:tcPr>
          <w:p w:rsidR="002A23C2" w:rsidRPr="002A23C2" w:rsidRDefault="002A23C2" w:rsidP="002A23C2">
            <w:pPr>
              <w:ind w:left="113" w:right="113"/>
              <w:jc w:val="center"/>
              <w:rPr>
                <w:b/>
                <w:sz w:val="20"/>
                <w:szCs w:val="20"/>
              </w:rPr>
            </w:pPr>
          </w:p>
        </w:tc>
        <w:tc>
          <w:tcPr>
            <w:tcW w:w="3486" w:type="dxa"/>
            <w:shd w:val="clear" w:color="auto" w:fill="D9D9D9" w:themeFill="background1" w:themeFillShade="D9"/>
            <w:vAlign w:val="center"/>
          </w:tcPr>
          <w:p w:rsidR="002A23C2" w:rsidRPr="002A23C2" w:rsidRDefault="002A23C2" w:rsidP="002A23C2">
            <w:pPr>
              <w:jc w:val="center"/>
              <w:rPr>
                <w:b/>
                <w:sz w:val="20"/>
                <w:szCs w:val="20"/>
              </w:rPr>
            </w:pPr>
            <w:r w:rsidRPr="002A23C2">
              <w:rPr>
                <w:b/>
                <w:sz w:val="20"/>
                <w:szCs w:val="20"/>
              </w:rPr>
              <w:t>What’s the Issue?</w:t>
            </w:r>
          </w:p>
        </w:tc>
        <w:tc>
          <w:tcPr>
            <w:tcW w:w="3156" w:type="dxa"/>
            <w:shd w:val="clear" w:color="auto" w:fill="D9D9D9" w:themeFill="background1" w:themeFillShade="D9"/>
            <w:vAlign w:val="center"/>
          </w:tcPr>
          <w:p w:rsidR="002A23C2" w:rsidRPr="002A23C2" w:rsidRDefault="002A23C2" w:rsidP="002A23C2">
            <w:pPr>
              <w:jc w:val="center"/>
              <w:rPr>
                <w:b/>
                <w:sz w:val="20"/>
                <w:szCs w:val="20"/>
              </w:rPr>
            </w:pPr>
            <w:r w:rsidRPr="002A23C2">
              <w:rPr>
                <w:b/>
                <w:sz w:val="20"/>
                <w:szCs w:val="20"/>
              </w:rPr>
              <w:t>Who is for it? Why?</w:t>
            </w:r>
          </w:p>
        </w:tc>
        <w:tc>
          <w:tcPr>
            <w:tcW w:w="3156" w:type="dxa"/>
            <w:shd w:val="clear" w:color="auto" w:fill="D9D9D9" w:themeFill="background1" w:themeFillShade="D9"/>
            <w:vAlign w:val="center"/>
          </w:tcPr>
          <w:p w:rsidR="002A23C2" w:rsidRPr="002A23C2" w:rsidRDefault="002A23C2" w:rsidP="002A23C2">
            <w:pPr>
              <w:jc w:val="center"/>
              <w:rPr>
                <w:b/>
                <w:sz w:val="20"/>
                <w:szCs w:val="20"/>
              </w:rPr>
            </w:pPr>
            <w:r w:rsidRPr="002A23C2">
              <w:rPr>
                <w:b/>
                <w:sz w:val="20"/>
                <w:szCs w:val="20"/>
              </w:rPr>
              <w:t>Who is against it? Why?</w:t>
            </w:r>
          </w:p>
        </w:tc>
      </w:tr>
      <w:tr w:rsidR="002A23C2" w:rsidTr="002A23C2">
        <w:trPr>
          <w:trHeight w:val="567"/>
        </w:trPr>
        <w:tc>
          <w:tcPr>
            <w:tcW w:w="498" w:type="dxa"/>
            <w:vMerge w:val="restart"/>
            <w:textDirection w:val="btLr"/>
            <w:vAlign w:val="center"/>
          </w:tcPr>
          <w:p w:rsidR="002A23C2" w:rsidRPr="002A23C2" w:rsidRDefault="002A23C2" w:rsidP="002A23C2">
            <w:pPr>
              <w:ind w:left="113" w:right="113"/>
              <w:jc w:val="center"/>
              <w:rPr>
                <w:b/>
                <w:sz w:val="20"/>
                <w:szCs w:val="20"/>
              </w:rPr>
            </w:pPr>
            <w:r w:rsidRPr="002A23C2">
              <w:rPr>
                <w:b/>
                <w:sz w:val="20"/>
                <w:szCs w:val="20"/>
              </w:rPr>
              <w:t>Regional</w:t>
            </w:r>
          </w:p>
        </w:tc>
        <w:tc>
          <w:tcPr>
            <w:tcW w:w="3486" w:type="dxa"/>
          </w:tcPr>
          <w:p w:rsidR="002A23C2" w:rsidRPr="002A23C2" w:rsidRDefault="002A23C2" w:rsidP="008B2932">
            <w:pPr>
              <w:rPr>
                <w:sz w:val="20"/>
                <w:szCs w:val="20"/>
              </w:rPr>
            </w:pPr>
          </w:p>
        </w:tc>
        <w:tc>
          <w:tcPr>
            <w:tcW w:w="3156" w:type="dxa"/>
          </w:tcPr>
          <w:p w:rsidR="002A23C2" w:rsidRPr="002A23C2" w:rsidRDefault="002A23C2" w:rsidP="008B2932">
            <w:pPr>
              <w:rPr>
                <w:sz w:val="20"/>
                <w:szCs w:val="20"/>
              </w:rPr>
            </w:pPr>
          </w:p>
        </w:tc>
        <w:tc>
          <w:tcPr>
            <w:tcW w:w="3156" w:type="dxa"/>
          </w:tcPr>
          <w:p w:rsidR="002A23C2" w:rsidRPr="002A23C2" w:rsidRDefault="002A23C2" w:rsidP="008B2932">
            <w:pPr>
              <w:rPr>
                <w:sz w:val="20"/>
                <w:szCs w:val="20"/>
              </w:rPr>
            </w:pPr>
          </w:p>
          <w:p w:rsidR="002A23C2" w:rsidRPr="002A23C2" w:rsidRDefault="002A23C2" w:rsidP="008B2932">
            <w:pPr>
              <w:rPr>
                <w:sz w:val="20"/>
                <w:szCs w:val="20"/>
              </w:rPr>
            </w:pPr>
          </w:p>
          <w:p w:rsidR="002A23C2" w:rsidRPr="002A23C2" w:rsidRDefault="002A23C2" w:rsidP="008B2932">
            <w:pPr>
              <w:rPr>
                <w:sz w:val="20"/>
                <w:szCs w:val="20"/>
              </w:rPr>
            </w:pPr>
          </w:p>
        </w:tc>
      </w:tr>
      <w:tr w:rsidR="002A23C2" w:rsidTr="002A23C2">
        <w:trPr>
          <w:trHeight w:val="567"/>
        </w:trPr>
        <w:tc>
          <w:tcPr>
            <w:tcW w:w="498" w:type="dxa"/>
            <w:vMerge/>
            <w:textDirection w:val="btLr"/>
            <w:vAlign w:val="center"/>
          </w:tcPr>
          <w:p w:rsidR="002A23C2" w:rsidRPr="002A23C2" w:rsidRDefault="002A23C2" w:rsidP="002A23C2">
            <w:pPr>
              <w:ind w:left="113" w:right="113"/>
              <w:jc w:val="center"/>
              <w:rPr>
                <w:b/>
                <w:sz w:val="20"/>
                <w:szCs w:val="20"/>
              </w:rPr>
            </w:pPr>
          </w:p>
        </w:tc>
        <w:tc>
          <w:tcPr>
            <w:tcW w:w="3486" w:type="dxa"/>
          </w:tcPr>
          <w:p w:rsidR="002A23C2" w:rsidRPr="002A23C2" w:rsidRDefault="002A23C2" w:rsidP="008B2932">
            <w:pPr>
              <w:rPr>
                <w:sz w:val="20"/>
                <w:szCs w:val="20"/>
              </w:rPr>
            </w:pPr>
          </w:p>
        </w:tc>
        <w:tc>
          <w:tcPr>
            <w:tcW w:w="3156" w:type="dxa"/>
          </w:tcPr>
          <w:p w:rsidR="002A23C2" w:rsidRPr="002A23C2" w:rsidRDefault="002A23C2" w:rsidP="008B2932">
            <w:pPr>
              <w:rPr>
                <w:sz w:val="20"/>
                <w:szCs w:val="20"/>
              </w:rPr>
            </w:pPr>
          </w:p>
        </w:tc>
        <w:tc>
          <w:tcPr>
            <w:tcW w:w="3156" w:type="dxa"/>
          </w:tcPr>
          <w:p w:rsidR="002A23C2" w:rsidRPr="002A23C2" w:rsidRDefault="002A23C2" w:rsidP="008B2932">
            <w:pPr>
              <w:rPr>
                <w:sz w:val="20"/>
                <w:szCs w:val="20"/>
              </w:rPr>
            </w:pPr>
          </w:p>
          <w:p w:rsidR="002A23C2" w:rsidRPr="002A23C2" w:rsidRDefault="002A23C2" w:rsidP="008B2932">
            <w:pPr>
              <w:rPr>
                <w:sz w:val="20"/>
                <w:szCs w:val="20"/>
              </w:rPr>
            </w:pPr>
          </w:p>
          <w:p w:rsidR="002A23C2" w:rsidRPr="002A23C2" w:rsidRDefault="002A23C2" w:rsidP="008B2932">
            <w:pPr>
              <w:rPr>
                <w:sz w:val="20"/>
                <w:szCs w:val="20"/>
              </w:rPr>
            </w:pPr>
          </w:p>
        </w:tc>
      </w:tr>
      <w:tr w:rsidR="002A23C2" w:rsidTr="002A23C2">
        <w:trPr>
          <w:trHeight w:val="567"/>
        </w:trPr>
        <w:tc>
          <w:tcPr>
            <w:tcW w:w="498" w:type="dxa"/>
            <w:vMerge/>
            <w:textDirection w:val="btLr"/>
            <w:vAlign w:val="center"/>
          </w:tcPr>
          <w:p w:rsidR="002A23C2" w:rsidRPr="002A23C2" w:rsidRDefault="002A23C2" w:rsidP="002A23C2">
            <w:pPr>
              <w:ind w:left="113" w:right="113"/>
              <w:jc w:val="center"/>
              <w:rPr>
                <w:b/>
                <w:sz w:val="20"/>
                <w:szCs w:val="20"/>
              </w:rPr>
            </w:pPr>
          </w:p>
        </w:tc>
        <w:tc>
          <w:tcPr>
            <w:tcW w:w="3486" w:type="dxa"/>
          </w:tcPr>
          <w:p w:rsidR="002A23C2" w:rsidRPr="002A23C2" w:rsidRDefault="002A23C2" w:rsidP="008B2932">
            <w:pPr>
              <w:rPr>
                <w:sz w:val="20"/>
                <w:szCs w:val="20"/>
              </w:rPr>
            </w:pPr>
          </w:p>
        </w:tc>
        <w:tc>
          <w:tcPr>
            <w:tcW w:w="3156" w:type="dxa"/>
          </w:tcPr>
          <w:p w:rsidR="002A23C2" w:rsidRPr="002A23C2" w:rsidRDefault="002A23C2" w:rsidP="008B2932">
            <w:pPr>
              <w:rPr>
                <w:sz w:val="20"/>
                <w:szCs w:val="20"/>
              </w:rPr>
            </w:pPr>
          </w:p>
        </w:tc>
        <w:tc>
          <w:tcPr>
            <w:tcW w:w="3156" w:type="dxa"/>
          </w:tcPr>
          <w:p w:rsidR="002A23C2" w:rsidRPr="002A23C2" w:rsidRDefault="002A23C2" w:rsidP="008B2932">
            <w:pPr>
              <w:rPr>
                <w:sz w:val="20"/>
                <w:szCs w:val="20"/>
              </w:rPr>
            </w:pPr>
          </w:p>
          <w:p w:rsidR="002A23C2" w:rsidRPr="002A23C2" w:rsidRDefault="002A23C2" w:rsidP="008B2932">
            <w:pPr>
              <w:rPr>
                <w:sz w:val="20"/>
                <w:szCs w:val="20"/>
              </w:rPr>
            </w:pPr>
          </w:p>
          <w:p w:rsidR="002A23C2" w:rsidRPr="002A23C2" w:rsidRDefault="002A23C2" w:rsidP="008B2932">
            <w:pPr>
              <w:rPr>
                <w:sz w:val="20"/>
                <w:szCs w:val="20"/>
              </w:rPr>
            </w:pPr>
          </w:p>
        </w:tc>
      </w:tr>
      <w:tr w:rsidR="002A23C2" w:rsidTr="002A23C2">
        <w:trPr>
          <w:trHeight w:val="567"/>
        </w:trPr>
        <w:tc>
          <w:tcPr>
            <w:tcW w:w="498" w:type="dxa"/>
            <w:vMerge w:val="restart"/>
            <w:shd w:val="clear" w:color="auto" w:fill="D9D9D9" w:themeFill="background1" w:themeFillShade="D9"/>
            <w:textDirection w:val="btLr"/>
            <w:vAlign w:val="center"/>
          </w:tcPr>
          <w:p w:rsidR="002A23C2" w:rsidRPr="002A23C2" w:rsidRDefault="002A23C2" w:rsidP="002A23C2">
            <w:pPr>
              <w:ind w:left="113" w:right="113"/>
              <w:jc w:val="center"/>
              <w:rPr>
                <w:b/>
                <w:sz w:val="20"/>
                <w:szCs w:val="20"/>
              </w:rPr>
            </w:pPr>
            <w:r w:rsidRPr="002A23C2">
              <w:rPr>
                <w:b/>
                <w:sz w:val="20"/>
                <w:szCs w:val="20"/>
              </w:rPr>
              <w:t>Provincial</w:t>
            </w:r>
          </w:p>
        </w:tc>
        <w:tc>
          <w:tcPr>
            <w:tcW w:w="3486" w:type="dxa"/>
            <w:shd w:val="clear" w:color="auto" w:fill="D9D9D9" w:themeFill="background1" w:themeFillShade="D9"/>
          </w:tcPr>
          <w:p w:rsidR="002A23C2" w:rsidRPr="002A23C2" w:rsidRDefault="002A23C2" w:rsidP="008B2932">
            <w:pPr>
              <w:rPr>
                <w:sz w:val="20"/>
                <w:szCs w:val="20"/>
              </w:rPr>
            </w:pPr>
          </w:p>
        </w:tc>
        <w:tc>
          <w:tcPr>
            <w:tcW w:w="3156" w:type="dxa"/>
            <w:shd w:val="clear" w:color="auto" w:fill="D9D9D9" w:themeFill="background1" w:themeFillShade="D9"/>
          </w:tcPr>
          <w:p w:rsidR="002A23C2" w:rsidRPr="002A23C2" w:rsidRDefault="002A23C2" w:rsidP="008B2932">
            <w:pPr>
              <w:rPr>
                <w:sz w:val="20"/>
                <w:szCs w:val="20"/>
              </w:rPr>
            </w:pPr>
          </w:p>
        </w:tc>
        <w:tc>
          <w:tcPr>
            <w:tcW w:w="3156" w:type="dxa"/>
            <w:shd w:val="clear" w:color="auto" w:fill="D9D9D9" w:themeFill="background1" w:themeFillShade="D9"/>
          </w:tcPr>
          <w:p w:rsidR="002A23C2" w:rsidRPr="002A23C2" w:rsidRDefault="002A23C2" w:rsidP="008B2932">
            <w:pPr>
              <w:rPr>
                <w:sz w:val="20"/>
                <w:szCs w:val="20"/>
              </w:rPr>
            </w:pPr>
          </w:p>
          <w:p w:rsidR="002A23C2" w:rsidRPr="002A23C2" w:rsidRDefault="002A23C2" w:rsidP="008B2932">
            <w:pPr>
              <w:rPr>
                <w:sz w:val="20"/>
                <w:szCs w:val="20"/>
              </w:rPr>
            </w:pPr>
          </w:p>
          <w:p w:rsidR="002A23C2" w:rsidRPr="002A23C2" w:rsidRDefault="002A23C2" w:rsidP="008B2932">
            <w:pPr>
              <w:rPr>
                <w:sz w:val="20"/>
                <w:szCs w:val="20"/>
              </w:rPr>
            </w:pPr>
          </w:p>
        </w:tc>
      </w:tr>
      <w:tr w:rsidR="002A23C2" w:rsidTr="002A23C2">
        <w:trPr>
          <w:trHeight w:val="567"/>
        </w:trPr>
        <w:tc>
          <w:tcPr>
            <w:tcW w:w="498" w:type="dxa"/>
            <w:vMerge/>
            <w:shd w:val="clear" w:color="auto" w:fill="D9D9D9" w:themeFill="background1" w:themeFillShade="D9"/>
            <w:textDirection w:val="btLr"/>
            <w:vAlign w:val="center"/>
          </w:tcPr>
          <w:p w:rsidR="002A23C2" w:rsidRPr="002A23C2" w:rsidRDefault="002A23C2" w:rsidP="002A23C2">
            <w:pPr>
              <w:ind w:left="113" w:right="113"/>
              <w:jc w:val="center"/>
              <w:rPr>
                <w:b/>
                <w:sz w:val="20"/>
                <w:szCs w:val="20"/>
              </w:rPr>
            </w:pPr>
          </w:p>
        </w:tc>
        <w:tc>
          <w:tcPr>
            <w:tcW w:w="3486" w:type="dxa"/>
            <w:shd w:val="clear" w:color="auto" w:fill="D9D9D9" w:themeFill="background1" w:themeFillShade="D9"/>
          </w:tcPr>
          <w:p w:rsidR="002A23C2" w:rsidRPr="002A23C2" w:rsidRDefault="002A23C2" w:rsidP="008B2932">
            <w:pPr>
              <w:rPr>
                <w:sz w:val="20"/>
                <w:szCs w:val="20"/>
              </w:rPr>
            </w:pPr>
          </w:p>
        </w:tc>
        <w:tc>
          <w:tcPr>
            <w:tcW w:w="3156" w:type="dxa"/>
            <w:shd w:val="clear" w:color="auto" w:fill="D9D9D9" w:themeFill="background1" w:themeFillShade="D9"/>
          </w:tcPr>
          <w:p w:rsidR="002A23C2" w:rsidRPr="002A23C2" w:rsidRDefault="002A23C2" w:rsidP="008B2932">
            <w:pPr>
              <w:rPr>
                <w:sz w:val="20"/>
                <w:szCs w:val="20"/>
              </w:rPr>
            </w:pPr>
          </w:p>
        </w:tc>
        <w:tc>
          <w:tcPr>
            <w:tcW w:w="3156" w:type="dxa"/>
            <w:shd w:val="clear" w:color="auto" w:fill="D9D9D9" w:themeFill="background1" w:themeFillShade="D9"/>
          </w:tcPr>
          <w:p w:rsidR="002A23C2" w:rsidRPr="002A23C2" w:rsidRDefault="002A23C2" w:rsidP="008B2932">
            <w:pPr>
              <w:rPr>
                <w:sz w:val="20"/>
                <w:szCs w:val="20"/>
              </w:rPr>
            </w:pPr>
          </w:p>
          <w:p w:rsidR="002A23C2" w:rsidRPr="002A23C2" w:rsidRDefault="002A23C2" w:rsidP="008B2932">
            <w:pPr>
              <w:rPr>
                <w:sz w:val="20"/>
                <w:szCs w:val="20"/>
              </w:rPr>
            </w:pPr>
          </w:p>
          <w:p w:rsidR="002A23C2" w:rsidRPr="002A23C2" w:rsidRDefault="002A23C2" w:rsidP="008B2932">
            <w:pPr>
              <w:rPr>
                <w:sz w:val="20"/>
                <w:szCs w:val="20"/>
              </w:rPr>
            </w:pPr>
          </w:p>
        </w:tc>
      </w:tr>
      <w:tr w:rsidR="002A23C2" w:rsidTr="002A23C2">
        <w:trPr>
          <w:trHeight w:val="567"/>
        </w:trPr>
        <w:tc>
          <w:tcPr>
            <w:tcW w:w="498" w:type="dxa"/>
            <w:vMerge/>
            <w:shd w:val="clear" w:color="auto" w:fill="D9D9D9" w:themeFill="background1" w:themeFillShade="D9"/>
            <w:textDirection w:val="btLr"/>
            <w:vAlign w:val="center"/>
          </w:tcPr>
          <w:p w:rsidR="002A23C2" w:rsidRPr="002A23C2" w:rsidRDefault="002A23C2" w:rsidP="002A23C2">
            <w:pPr>
              <w:ind w:left="113" w:right="113"/>
              <w:jc w:val="center"/>
              <w:rPr>
                <w:b/>
                <w:sz w:val="20"/>
                <w:szCs w:val="20"/>
              </w:rPr>
            </w:pPr>
          </w:p>
        </w:tc>
        <w:tc>
          <w:tcPr>
            <w:tcW w:w="3486" w:type="dxa"/>
            <w:shd w:val="clear" w:color="auto" w:fill="D9D9D9" w:themeFill="background1" w:themeFillShade="D9"/>
          </w:tcPr>
          <w:p w:rsidR="002A23C2" w:rsidRPr="002A23C2" w:rsidRDefault="002A23C2" w:rsidP="008B2932">
            <w:pPr>
              <w:rPr>
                <w:sz w:val="20"/>
                <w:szCs w:val="20"/>
              </w:rPr>
            </w:pPr>
          </w:p>
        </w:tc>
        <w:tc>
          <w:tcPr>
            <w:tcW w:w="3156" w:type="dxa"/>
            <w:shd w:val="clear" w:color="auto" w:fill="D9D9D9" w:themeFill="background1" w:themeFillShade="D9"/>
          </w:tcPr>
          <w:p w:rsidR="002A23C2" w:rsidRPr="002A23C2" w:rsidRDefault="002A23C2" w:rsidP="008B2932">
            <w:pPr>
              <w:rPr>
                <w:sz w:val="20"/>
                <w:szCs w:val="20"/>
              </w:rPr>
            </w:pPr>
          </w:p>
        </w:tc>
        <w:tc>
          <w:tcPr>
            <w:tcW w:w="3156" w:type="dxa"/>
            <w:shd w:val="clear" w:color="auto" w:fill="D9D9D9" w:themeFill="background1" w:themeFillShade="D9"/>
          </w:tcPr>
          <w:p w:rsidR="002A23C2" w:rsidRPr="002A23C2" w:rsidRDefault="002A23C2" w:rsidP="008B2932">
            <w:pPr>
              <w:rPr>
                <w:sz w:val="20"/>
                <w:szCs w:val="20"/>
              </w:rPr>
            </w:pPr>
          </w:p>
          <w:p w:rsidR="002A23C2" w:rsidRPr="002A23C2" w:rsidRDefault="002A23C2" w:rsidP="008B2932">
            <w:pPr>
              <w:rPr>
                <w:sz w:val="20"/>
                <w:szCs w:val="20"/>
              </w:rPr>
            </w:pPr>
          </w:p>
          <w:p w:rsidR="002A23C2" w:rsidRPr="002A23C2" w:rsidRDefault="002A23C2" w:rsidP="008B2932">
            <w:pPr>
              <w:rPr>
                <w:sz w:val="20"/>
                <w:szCs w:val="20"/>
              </w:rPr>
            </w:pPr>
          </w:p>
        </w:tc>
      </w:tr>
      <w:tr w:rsidR="002A23C2" w:rsidTr="002A23C2">
        <w:trPr>
          <w:trHeight w:val="567"/>
        </w:trPr>
        <w:tc>
          <w:tcPr>
            <w:tcW w:w="498" w:type="dxa"/>
            <w:vMerge w:val="restart"/>
            <w:textDirection w:val="btLr"/>
            <w:vAlign w:val="center"/>
          </w:tcPr>
          <w:p w:rsidR="002A23C2" w:rsidRPr="002A23C2" w:rsidRDefault="002A23C2" w:rsidP="002A23C2">
            <w:pPr>
              <w:ind w:left="113" w:right="113"/>
              <w:jc w:val="center"/>
              <w:rPr>
                <w:b/>
                <w:sz w:val="20"/>
                <w:szCs w:val="20"/>
              </w:rPr>
            </w:pPr>
            <w:r w:rsidRPr="002A23C2">
              <w:rPr>
                <w:b/>
                <w:sz w:val="20"/>
                <w:szCs w:val="20"/>
              </w:rPr>
              <w:t>National</w:t>
            </w:r>
          </w:p>
        </w:tc>
        <w:tc>
          <w:tcPr>
            <w:tcW w:w="3486" w:type="dxa"/>
          </w:tcPr>
          <w:p w:rsidR="002A23C2" w:rsidRPr="002A23C2" w:rsidRDefault="002A23C2" w:rsidP="008B2932">
            <w:pPr>
              <w:rPr>
                <w:sz w:val="20"/>
                <w:szCs w:val="20"/>
              </w:rPr>
            </w:pPr>
          </w:p>
        </w:tc>
        <w:tc>
          <w:tcPr>
            <w:tcW w:w="3156" w:type="dxa"/>
          </w:tcPr>
          <w:p w:rsidR="002A23C2" w:rsidRPr="002A23C2" w:rsidRDefault="002A23C2" w:rsidP="008B2932">
            <w:pPr>
              <w:rPr>
                <w:sz w:val="20"/>
                <w:szCs w:val="20"/>
              </w:rPr>
            </w:pPr>
          </w:p>
        </w:tc>
        <w:tc>
          <w:tcPr>
            <w:tcW w:w="3156" w:type="dxa"/>
          </w:tcPr>
          <w:p w:rsidR="002A23C2" w:rsidRPr="002A23C2" w:rsidRDefault="002A23C2" w:rsidP="008B2932">
            <w:pPr>
              <w:rPr>
                <w:sz w:val="20"/>
                <w:szCs w:val="20"/>
              </w:rPr>
            </w:pPr>
          </w:p>
          <w:p w:rsidR="002A23C2" w:rsidRPr="002A23C2" w:rsidRDefault="002A23C2" w:rsidP="008B2932">
            <w:pPr>
              <w:rPr>
                <w:sz w:val="20"/>
                <w:szCs w:val="20"/>
              </w:rPr>
            </w:pPr>
          </w:p>
          <w:p w:rsidR="002A23C2" w:rsidRPr="002A23C2" w:rsidRDefault="002A23C2" w:rsidP="008B2932">
            <w:pPr>
              <w:rPr>
                <w:sz w:val="20"/>
                <w:szCs w:val="20"/>
              </w:rPr>
            </w:pPr>
          </w:p>
        </w:tc>
      </w:tr>
      <w:tr w:rsidR="002A23C2" w:rsidTr="002A23C2">
        <w:trPr>
          <w:trHeight w:val="567"/>
        </w:trPr>
        <w:tc>
          <w:tcPr>
            <w:tcW w:w="498" w:type="dxa"/>
            <w:vMerge/>
            <w:textDirection w:val="btLr"/>
            <w:vAlign w:val="center"/>
          </w:tcPr>
          <w:p w:rsidR="002A23C2" w:rsidRPr="002A23C2" w:rsidRDefault="002A23C2" w:rsidP="002A23C2">
            <w:pPr>
              <w:ind w:left="113" w:right="113"/>
              <w:jc w:val="center"/>
              <w:rPr>
                <w:b/>
                <w:sz w:val="20"/>
                <w:szCs w:val="20"/>
              </w:rPr>
            </w:pPr>
          </w:p>
        </w:tc>
        <w:tc>
          <w:tcPr>
            <w:tcW w:w="3486" w:type="dxa"/>
          </w:tcPr>
          <w:p w:rsidR="002A23C2" w:rsidRPr="002A23C2" w:rsidRDefault="002A23C2" w:rsidP="008B2932">
            <w:pPr>
              <w:rPr>
                <w:sz w:val="20"/>
                <w:szCs w:val="20"/>
              </w:rPr>
            </w:pPr>
          </w:p>
        </w:tc>
        <w:tc>
          <w:tcPr>
            <w:tcW w:w="3156" w:type="dxa"/>
          </w:tcPr>
          <w:p w:rsidR="002A23C2" w:rsidRPr="002A23C2" w:rsidRDefault="002A23C2" w:rsidP="008B2932">
            <w:pPr>
              <w:rPr>
                <w:sz w:val="20"/>
                <w:szCs w:val="20"/>
              </w:rPr>
            </w:pPr>
          </w:p>
        </w:tc>
        <w:tc>
          <w:tcPr>
            <w:tcW w:w="3156" w:type="dxa"/>
          </w:tcPr>
          <w:p w:rsidR="002A23C2" w:rsidRPr="002A23C2" w:rsidRDefault="002A23C2" w:rsidP="008B2932">
            <w:pPr>
              <w:rPr>
                <w:sz w:val="20"/>
                <w:szCs w:val="20"/>
              </w:rPr>
            </w:pPr>
          </w:p>
          <w:p w:rsidR="002A23C2" w:rsidRPr="002A23C2" w:rsidRDefault="002A23C2" w:rsidP="008B2932">
            <w:pPr>
              <w:rPr>
                <w:sz w:val="20"/>
                <w:szCs w:val="20"/>
              </w:rPr>
            </w:pPr>
          </w:p>
          <w:p w:rsidR="002A23C2" w:rsidRPr="002A23C2" w:rsidRDefault="002A23C2" w:rsidP="008B2932">
            <w:pPr>
              <w:rPr>
                <w:sz w:val="20"/>
                <w:szCs w:val="20"/>
              </w:rPr>
            </w:pPr>
          </w:p>
        </w:tc>
      </w:tr>
      <w:tr w:rsidR="002A23C2" w:rsidTr="002A23C2">
        <w:trPr>
          <w:trHeight w:val="567"/>
        </w:trPr>
        <w:tc>
          <w:tcPr>
            <w:tcW w:w="498" w:type="dxa"/>
            <w:vMerge/>
            <w:textDirection w:val="btLr"/>
            <w:vAlign w:val="center"/>
          </w:tcPr>
          <w:p w:rsidR="002A23C2" w:rsidRPr="002A23C2" w:rsidRDefault="002A23C2" w:rsidP="002A23C2">
            <w:pPr>
              <w:ind w:left="113" w:right="113"/>
              <w:jc w:val="center"/>
              <w:rPr>
                <w:b/>
                <w:sz w:val="20"/>
                <w:szCs w:val="20"/>
              </w:rPr>
            </w:pPr>
          </w:p>
        </w:tc>
        <w:tc>
          <w:tcPr>
            <w:tcW w:w="3486" w:type="dxa"/>
          </w:tcPr>
          <w:p w:rsidR="002A23C2" w:rsidRPr="002A23C2" w:rsidRDefault="002A23C2" w:rsidP="008B2932">
            <w:pPr>
              <w:rPr>
                <w:sz w:val="20"/>
                <w:szCs w:val="20"/>
              </w:rPr>
            </w:pPr>
          </w:p>
        </w:tc>
        <w:tc>
          <w:tcPr>
            <w:tcW w:w="3156" w:type="dxa"/>
          </w:tcPr>
          <w:p w:rsidR="002A23C2" w:rsidRPr="002A23C2" w:rsidRDefault="002A23C2" w:rsidP="008B2932">
            <w:pPr>
              <w:rPr>
                <w:sz w:val="20"/>
                <w:szCs w:val="20"/>
              </w:rPr>
            </w:pPr>
          </w:p>
        </w:tc>
        <w:tc>
          <w:tcPr>
            <w:tcW w:w="3156" w:type="dxa"/>
          </w:tcPr>
          <w:p w:rsidR="002A23C2" w:rsidRPr="002A23C2" w:rsidRDefault="002A23C2" w:rsidP="008B2932">
            <w:pPr>
              <w:rPr>
                <w:sz w:val="20"/>
                <w:szCs w:val="20"/>
              </w:rPr>
            </w:pPr>
          </w:p>
          <w:p w:rsidR="002A23C2" w:rsidRPr="002A23C2" w:rsidRDefault="002A23C2" w:rsidP="008B2932">
            <w:pPr>
              <w:rPr>
                <w:sz w:val="20"/>
                <w:szCs w:val="20"/>
              </w:rPr>
            </w:pPr>
          </w:p>
          <w:p w:rsidR="002A23C2" w:rsidRPr="002A23C2" w:rsidRDefault="002A23C2" w:rsidP="008B2932">
            <w:pPr>
              <w:rPr>
                <w:sz w:val="20"/>
                <w:szCs w:val="20"/>
              </w:rPr>
            </w:pPr>
          </w:p>
        </w:tc>
      </w:tr>
      <w:tr w:rsidR="002A23C2" w:rsidTr="002A23C2">
        <w:trPr>
          <w:trHeight w:val="567"/>
        </w:trPr>
        <w:tc>
          <w:tcPr>
            <w:tcW w:w="498" w:type="dxa"/>
            <w:vMerge w:val="restart"/>
            <w:shd w:val="clear" w:color="auto" w:fill="D9D9D9" w:themeFill="background1" w:themeFillShade="D9"/>
            <w:textDirection w:val="btLr"/>
            <w:vAlign w:val="center"/>
          </w:tcPr>
          <w:p w:rsidR="002A23C2" w:rsidRPr="002A23C2" w:rsidRDefault="002A23C2" w:rsidP="002A23C2">
            <w:pPr>
              <w:ind w:left="113" w:right="113"/>
              <w:jc w:val="center"/>
              <w:rPr>
                <w:b/>
                <w:sz w:val="20"/>
                <w:szCs w:val="20"/>
              </w:rPr>
            </w:pPr>
            <w:r w:rsidRPr="002A23C2">
              <w:rPr>
                <w:b/>
                <w:sz w:val="20"/>
                <w:szCs w:val="20"/>
              </w:rPr>
              <w:t>International</w:t>
            </w:r>
          </w:p>
        </w:tc>
        <w:tc>
          <w:tcPr>
            <w:tcW w:w="3486" w:type="dxa"/>
            <w:shd w:val="clear" w:color="auto" w:fill="D9D9D9" w:themeFill="background1" w:themeFillShade="D9"/>
          </w:tcPr>
          <w:p w:rsidR="002A23C2" w:rsidRPr="002A23C2" w:rsidRDefault="002A23C2" w:rsidP="008B2932">
            <w:pPr>
              <w:rPr>
                <w:sz w:val="20"/>
                <w:szCs w:val="20"/>
              </w:rPr>
            </w:pPr>
          </w:p>
        </w:tc>
        <w:tc>
          <w:tcPr>
            <w:tcW w:w="3156" w:type="dxa"/>
            <w:shd w:val="clear" w:color="auto" w:fill="D9D9D9" w:themeFill="background1" w:themeFillShade="D9"/>
          </w:tcPr>
          <w:p w:rsidR="002A23C2" w:rsidRPr="002A23C2" w:rsidRDefault="002A23C2" w:rsidP="008B2932">
            <w:pPr>
              <w:rPr>
                <w:sz w:val="20"/>
                <w:szCs w:val="20"/>
              </w:rPr>
            </w:pPr>
          </w:p>
        </w:tc>
        <w:tc>
          <w:tcPr>
            <w:tcW w:w="3156" w:type="dxa"/>
            <w:shd w:val="clear" w:color="auto" w:fill="D9D9D9" w:themeFill="background1" w:themeFillShade="D9"/>
          </w:tcPr>
          <w:p w:rsidR="002A23C2" w:rsidRPr="002A23C2" w:rsidRDefault="002A23C2" w:rsidP="008B2932">
            <w:pPr>
              <w:rPr>
                <w:sz w:val="20"/>
                <w:szCs w:val="20"/>
              </w:rPr>
            </w:pPr>
          </w:p>
          <w:p w:rsidR="002A23C2" w:rsidRPr="002A23C2" w:rsidRDefault="002A23C2" w:rsidP="008B2932">
            <w:pPr>
              <w:rPr>
                <w:sz w:val="20"/>
                <w:szCs w:val="20"/>
              </w:rPr>
            </w:pPr>
          </w:p>
          <w:p w:rsidR="002A23C2" w:rsidRPr="002A23C2" w:rsidRDefault="002A23C2" w:rsidP="008B2932">
            <w:pPr>
              <w:rPr>
                <w:sz w:val="20"/>
                <w:szCs w:val="20"/>
              </w:rPr>
            </w:pPr>
          </w:p>
        </w:tc>
      </w:tr>
      <w:tr w:rsidR="002A23C2" w:rsidTr="002A23C2">
        <w:trPr>
          <w:trHeight w:val="567"/>
        </w:trPr>
        <w:tc>
          <w:tcPr>
            <w:tcW w:w="498" w:type="dxa"/>
            <w:vMerge/>
            <w:shd w:val="clear" w:color="auto" w:fill="D9D9D9" w:themeFill="background1" w:themeFillShade="D9"/>
          </w:tcPr>
          <w:p w:rsidR="002A23C2" w:rsidRPr="002A23C2" w:rsidRDefault="002A23C2" w:rsidP="008B2932">
            <w:pPr>
              <w:rPr>
                <w:sz w:val="20"/>
                <w:szCs w:val="20"/>
              </w:rPr>
            </w:pPr>
          </w:p>
        </w:tc>
        <w:tc>
          <w:tcPr>
            <w:tcW w:w="3486" w:type="dxa"/>
            <w:shd w:val="clear" w:color="auto" w:fill="D9D9D9" w:themeFill="background1" w:themeFillShade="D9"/>
          </w:tcPr>
          <w:p w:rsidR="002A23C2" w:rsidRPr="002A23C2" w:rsidRDefault="002A23C2" w:rsidP="008B2932">
            <w:pPr>
              <w:rPr>
                <w:sz w:val="20"/>
                <w:szCs w:val="20"/>
              </w:rPr>
            </w:pPr>
          </w:p>
        </w:tc>
        <w:tc>
          <w:tcPr>
            <w:tcW w:w="3156" w:type="dxa"/>
            <w:shd w:val="clear" w:color="auto" w:fill="D9D9D9" w:themeFill="background1" w:themeFillShade="D9"/>
          </w:tcPr>
          <w:p w:rsidR="002A23C2" w:rsidRPr="002A23C2" w:rsidRDefault="002A23C2" w:rsidP="008B2932">
            <w:pPr>
              <w:rPr>
                <w:sz w:val="20"/>
                <w:szCs w:val="20"/>
              </w:rPr>
            </w:pPr>
          </w:p>
        </w:tc>
        <w:tc>
          <w:tcPr>
            <w:tcW w:w="3156" w:type="dxa"/>
            <w:shd w:val="clear" w:color="auto" w:fill="D9D9D9" w:themeFill="background1" w:themeFillShade="D9"/>
          </w:tcPr>
          <w:p w:rsidR="002A23C2" w:rsidRPr="002A23C2" w:rsidRDefault="002A23C2" w:rsidP="008B2932">
            <w:pPr>
              <w:rPr>
                <w:sz w:val="20"/>
                <w:szCs w:val="20"/>
              </w:rPr>
            </w:pPr>
          </w:p>
          <w:p w:rsidR="002A23C2" w:rsidRPr="002A23C2" w:rsidRDefault="002A23C2" w:rsidP="008B2932">
            <w:pPr>
              <w:rPr>
                <w:sz w:val="20"/>
                <w:szCs w:val="20"/>
              </w:rPr>
            </w:pPr>
          </w:p>
          <w:p w:rsidR="002A23C2" w:rsidRPr="002A23C2" w:rsidRDefault="002A23C2" w:rsidP="008B2932">
            <w:pPr>
              <w:rPr>
                <w:sz w:val="20"/>
                <w:szCs w:val="20"/>
              </w:rPr>
            </w:pPr>
          </w:p>
        </w:tc>
      </w:tr>
      <w:tr w:rsidR="002A23C2" w:rsidTr="002A23C2">
        <w:trPr>
          <w:trHeight w:val="567"/>
        </w:trPr>
        <w:tc>
          <w:tcPr>
            <w:tcW w:w="498" w:type="dxa"/>
            <w:vMerge/>
            <w:shd w:val="clear" w:color="auto" w:fill="D9D9D9" w:themeFill="background1" w:themeFillShade="D9"/>
          </w:tcPr>
          <w:p w:rsidR="002A23C2" w:rsidRPr="002A23C2" w:rsidRDefault="002A23C2" w:rsidP="008B2932">
            <w:pPr>
              <w:rPr>
                <w:sz w:val="20"/>
                <w:szCs w:val="20"/>
              </w:rPr>
            </w:pPr>
          </w:p>
        </w:tc>
        <w:tc>
          <w:tcPr>
            <w:tcW w:w="3486" w:type="dxa"/>
            <w:shd w:val="clear" w:color="auto" w:fill="D9D9D9" w:themeFill="background1" w:themeFillShade="D9"/>
          </w:tcPr>
          <w:p w:rsidR="002A23C2" w:rsidRPr="002A23C2" w:rsidRDefault="002A23C2" w:rsidP="008B2932">
            <w:pPr>
              <w:rPr>
                <w:sz w:val="20"/>
                <w:szCs w:val="20"/>
              </w:rPr>
            </w:pPr>
          </w:p>
        </w:tc>
        <w:tc>
          <w:tcPr>
            <w:tcW w:w="3156" w:type="dxa"/>
            <w:shd w:val="clear" w:color="auto" w:fill="D9D9D9" w:themeFill="background1" w:themeFillShade="D9"/>
          </w:tcPr>
          <w:p w:rsidR="002A23C2" w:rsidRPr="002A23C2" w:rsidRDefault="002A23C2" w:rsidP="008B2932">
            <w:pPr>
              <w:rPr>
                <w:sz w:val="20"/>
                <w:szCs w:val="20"/>
              </w:rPr>
            </w:pPr>
          </w:p>
        </w:tc>
        <w:tc>
          <w:tcPr>
            <w:tcW w:w="3156" w:type="dxa"/>
            <w:shd w:val="clear" w:color="auto" w:fill="D9D9D9" w:themeFill="background1" w:themeFillShade="D9"/>
          </w:tcPr>
          <w:p w:rsidR="002A23C2" w:rsidRPr="002A23C2" w:rsidRDefault="002A23C2" w:rsidP="008B2932">
            <w:pPr>
              <w:rPr>
                <w:sz w:val="20"/>
                <w:szCs w:val="20"/>
              </w:rPr>
            </w:pPr>
          </w:p>
          <w:p w:rsidR="002A23C2" w:rsidRPr="002A23C2" w:rsidRDefault="002A23C2" w:rsidP="008B2932">
            <w:pPr>
              <w:rPr>
                <w:sz w:val="20"/>
                <w:szCs w:val="20"/>
              </w:rPr>
            </w:pPr>
          </w:p>
          <w:p w:rsidR="002A23C2" w:rsidRPr="002A23C2" w:rsidRDefault="002A23C2" w:rsidP="008B2932">
            <w:pPr>
              <w:rPr>
                <w:sz w:val="20"/>
                <w:szCs w:val="20"/>
              </w:rPr>
            </w:pPr>
          </w:p>
        </w:tc>
      </w:tr>
    </w:tbl>
    <w:p w:rsidR="002A23C2" w:rsidRPr="002A23C2" w:rsidRDefault="002A23C2" w:rsidP="008B2932"/>
    <w:p w:rsidR="000F0FB3" w:rsidRPr="000F0FB3" w:rsidRDefault="000F0FB3" w:rsidP="008B2932">
      <w:pPr>
        <w:rPr>
          <w:b/>
        </w:rPr>
      </w:pPr>
      <w:r>
        <w:rPr>
          <w:b/>
        </w:rPr>
        <w:t>Part B: Explain your Position</w:t>
      </w:r>
    </w:p>
    <w:p w:rsidR="000F0FB3" w:rsidRDefault="00007085" w:rsidP="008B2932">
      <w:r>
        <w:t xml:space="preserve">Next, </w:t>
      </w:r>
      <w:r w:rsidR="00377303">
        <w:t>you</w:t>
      </w:r>
      <w:bookmarkStart w:id="0" w:name="_GoBack"/>
      <w:bookmarkEnd w:id="0"/>
      <w:r>
        <w:t xml:space="preserve"> will choose one row from above that they feel passionately about, and write an informal, expository paragraph to explain YOUR position on that topic. You should reference some of the politicians and newsmakers when explaining your position, and use correct parenthetical references.</w:t>
      </w:r>
    </w:p>
    <w:p w:rsidR="002A23C2" w:rsidRDefault="002A23C2" w:rsidP="008B2932"/>
    <w:p w:rsidR="000F0FB3" w:rsidRPr="001A1DD5" w:rsidRDefault="000F0FB3" w:rsidP="008B2932">
      <w:pPr>
        <w:rPr>
          <w:b/>
        </w:rPr>
      </w:pPr>
      <w:r>
        <w:rPr>
          <w:b/>
        </w:rPr>
        <w:t xml:space="preserve">Evaluation: </w:t>
      </w:r>
      <w:r w:rsidR="001A1DD5">
        <w:rPr>
          <w:b/>
        </w:rPr>
        <w:tab/>
      </w:r>
      <w:r w:rsidR="001A1DD5">
        <w:rPr>
          <w:b/>
        </w:rPr>
        <w:tab/>
      </w:r>
      <w:r w:rsidR="001A1DD5">
        <w:rPr>
          <w:b/>
        </w:rPr>
        <w:tab/>
      </w:r>
      <w:r w:rsidR="001A1DD5">
        <w:rPr>
          <w:b/>
        </w:rPr>
        <w:tab/>
      </w:r>
      <w:r w:rsidR="001A1DD5">
        <w:rPr>
          <w:b/>
        </w:rPr>
        <w:tab/>
      </w:r>
      <w:r w:rsidR="001A1DD5">
        <w:rPr>
          <w:b/>
        </w:rPr>
        <w:tab/>
      </w:r>
      <w:r w:rsidR="001A1DD5">
        <w:rPr>
          <w:b/>
        </w:rPr>
        <w:tab/>
      </w:r>
      <w:r w:rsidR="001A1DD5">
        <w:rPr>
          <w:b/>
        </w:rPr>
        <w:tab/>
      </w:r>
      <w:r w:rsidR="001A1DD5">
        <w:rPr>
          <w:b/>
        </w:rPr>
        <w:tab/>
      </w:r>
      <w:r w:rsidR="001A1DD5">
        <w:rPr>
          <w:b/>
        </w:rPr>
        <w:tab/>
        <w:t xml:space="preserve">Total: </w:t>
      </w:r>
      <w:r w:rsidR="001A1DD5">
        <w:rPr>
          <w:b/>
          <w:u w:val="single"/>
        </w:rPr>
        <w:tab/>
      </w:r>
      <w:r w:rsidR="001A1DD5">
        <w:rPr>
          <w:b/>
          <w:u w:val="single"/>
        </w:rPr>
        <w:tab/>
      </w:r>
      <w:r w:rsidR="001A1DD5">
        <w:rPr>
          <w:b/>
        </w:rPr>
        <w:t>/20</w:t>
      </w:r>
    </w:p>
    <w:tbl>
      <w:tblPr>
        <w:tblStyle w:val="TableGrid"/>
        <w:tblW w:w="0" w:type="auto"/>
        <w:tblLook w:val="04A0" w:firstRow="1" w:lastRow="0" w:firstColumn="1" w:lastColumn="0" w:noHBand="0" w:noVBand="1"/>
      </w:tblPr>
      <w:tblGrid>
        <w:gridCol w:w="5688"/>
        <w:gridCol w:w="921"/>
        <w:gridCol w:w="922"/>
        <w:gridCol w:w="921"/>
        <w:gridCol w:w="922"/>
        <w:gridCol w:w="922"/>
      </w:tblGrid>
      <w:tr w:rsidR="000F0FB3" w:rsidTr="001A1DD5">
        <w:tc>
          <w:tcPr>
            <w:tcW w:w="5688" w:type="dxa"/>
            <w:vAlign w:val="center"/>
          </w:tcPr>
          <w:p w:rsidR="000F0FB3" w:rsidRPr="001A1DD5" w:rsidRDefault="000F0FB3" w:rsidP="001A1DD5">
            <w:pPr>
              <w:jc w:val="center"/>
              <w:rPr>
                <w:b/>
              </w:rPr>
            </w:pPr>
            <w:r w:rsidRPr="001A1DD5">
              <w:rPr>
                <w:b/>
              </w:rPr>
              <w:t>Criteria</w:t>
            </w:r>
          </w:p>
        </w:tc>
        <w:tc>
          <w:tcPr>
            <w:tcW w:w="921" w:type="dxa"/>
            <w:vAlign w:val="center"/>
          </w:tcPr>
          <w:p w:rsidR="000F0FB3" w:rsidRPr="001A1DD5" w:rsidRDefault="000F0FB3" w:rsidP="001A1DD5">
            <w:pPr>
              <w:jc w:val="center"/>
              <w:rPr>
                <w:b/>
              </w:rPr>
            </w:pPr>
            <w:r w:rsidRPr="001A1DD5">
              <w:rPr>
                <w:b/>
              </w:rPr>
              <w:t>R</w:t>
            </w:r>
          </w:p>
        </w:tc>
        <w:tc>
          <w:tcPr>
            <w:tcW w:w="922" w:type="dxa"/>
            <w:vAlign w:val="center"/>
          </w:tcPr>
          <w:p w:rsidR="000F0FB3" w:rsidRPr="001A1DD5" w:rsidRDefault="000F0FB3" w:rsidP="001A1DD5">
            <w:pPr>
              <w:jc w:val="center"/>
              <w:rPr>
                <w:b/>
              </w:rPr>
            </w:pPr>
            <w:proofErr w:type="spellStart"/>
            <w:r w:rsidRPr="001A1DD5">
              <w:rPr>
                <w:b/>
              </w:rPr>
              <w:t>Lv</w:t>
            </w:r>
            <w:proofErr w:type="spellEnd"/>
            <w:r w:rsidRPr="001A1DD5">
              <w:rPr>
                <w:b/>
              </w:rPr>
              <w:t xml:space="preserve"> 1</w:t>
            </w:r>
          </w:p>
        </w:tc>
        <w:tc>
          <w:tcPr>
            <w:tcW w:w="921" w:type="dxa"/>
            <w:vAlign w:val="center"/>
          </w:tcPr>
          <w:p w:rsidR="000F0FB3" w:rsidRPr="001A1DD5" w:rsidRDefault="000F0FB3" w:rsidP="001A1DD5">
            <w:pPr>
              <w:jc w:val="center"/>
              <w:rPr>
                <w:b/>
              </w:rPr>
            </w:pPr>
            <w:proofErr w:type="spellStart"/>
            <w:r w:rsidRPr="001A1DD5">
              <w:rPr>
                <w:b/>
              </w:rPr>
              <w:t>Lv</w:t>
            </w:r>
            <w:proofErr w:type="spellEnd"/>
            <w:r w:rsidRPr="001A1DD5">
              <w:rPr>
                <w:b/>
              </w:rPr>
              <w:t xml:space="preserve"> 2</w:t>
            </w:r>
          </w:p>
        </w:tc>
        <w:tc>
          <w:tcPr>
            <w:tcW w:w="922" w:type="dxa"/>
            <w:vAlign w:val="center"/>
          </w:tcPr>
          <w:p w:rsidR="000F0FB3" w:rsidRPr="001A1DD5" w:rsidRDefault="000F0FB3" w:rsidP="001A1DD5">
            <w:pPr>
              <w:jc w:val="center"/>
              <w:rPr>
                <w:b/>
              </w:rPr>
            </w:pPr>
            <w:proofErr w:type="spellStart"/>
            <w:r w:rsidRPr="001A1DD5">
              <w:rPr>
                <w:b/>
              </w:rPr>
              <w:t>Lv</w:t>
            </w:r>
            <w:proofErr w:type="spellEnd"/>
            <w:r w:rsidRPr="001A1DD5">
              <w:rPr>
                <w:b/>
              </w:rPr>
              <w:t xml:space="preserve"> 3</w:t>
            </w:r>
          </w:p>
        </w:tc>
        <w:tc>
          <w:tcPr>
            <w:tcW w:w="922" w:type="dxa"/>
            <w:vAlign w:val="center"/>
          </w:tcPr>
          <w:p w:rsidR="000F0FB3" w:rsidRPr="001A1DD5" w:rsidRDefault="000F0FB3" w:rsidP="001A1DD5">
            <w:pPr>
              <w:jc w:val="center"/>
              <w:rPr>
                <w:b/>
              </w:rPr>
            </w:pPr>
            <w:proofErr w:type="spellStart"/>
            <w:r w:rsidRPr="001A1DD5">
              <w:rPr>
                <w:b/>
              </w:rPr>
              <w:t>Lv</w:t>
            </w:r>
            <w:proofErr w:type="spellEnd"/>
            <w:r w:rsidRPr="001A1DD5">
              <w:rPr>
                <w:b/>
              </w:rPr>
              <w:t xml:space="preserve"> 4</w:t>
            </w:r>
          </w:p>
        </w:tc>
      </w:tr>
      <w:tr w:rsidR="000F0FB3" w:rsidTr="001A1DD5">
        <w:tc>
          <w:tcPr>
            <w:tcW w:w="5688" w:type="dxa"/>
          </w:tcPr>
          <w:p w:rsidR="000F0FB3" w:rsidRPr="002A23C2" w:rsidRDefault="000F0FB3" w:rsidP="008B2932">
            <w:pPr>
              <w:rPr>
                <w:sz w:val="18"/>
                <w:szCs w:val="18"/>
              </w:rPr>
            </w:pPr>
            <w:r w:rsidRPr="002A23C2">
              <w:rPr>
                <w:b/>
                <w:sz w:val="18"/>
                <w:szCs w:val="18"/>
              </w:rPr>
              <w:t>Knowledge</w:t>
            </w:r>
            <w:r w:rsidRPr="002A23C2">
              <w:rPr>
                <w:sz w:val="18"/>
                <w:szCs w:val="18"/>
              </w:rPr>
              <w:t>:</w:t>
            </w:r>
          </w:p>
          <w:p w:rsidR="000F0FB3" w:rsidRPr="002A23C2" w:rsidRDefault="000F0FB3" w:rsidP="008B2932">
            <w:pPr>
              <w:rPr>
                <w:sz w:val="18"/>
                <w:szCs w:val="18"/>
              </w:rPr>
            </w:pPr>
            <w:r w:rsidRPr="002A23C2">
              <w:rPr>
                <w:sz w:val="18"/>
                <w:szCs w:val="18"/>
              </w:rPr>
              <w:t>-Level of understanding about the issue elaborated upon</w:t>
            </w:r>
          </w:p>
          <w:p w:rsidR="000F0FB3" w:rsidRPr="002A23C2" w:rsidRDefault="000F0FB3" w:rsidP="008B2932">
            <w:pPr>
              <w:rPr>
                <w:sz w:val="18"/>
                <w:szCs w:val="18"/>
              </w:rPr>
            </w:pPr>
            <w:r w:rsidRPr="002A23C2">
              <w:rPr>
                <w:sz w:val="18"/>
                <w:szCs w:val="18"/>
              </w:rPr>
              <w:t>-Clearly explains his/her personal position</w:t>
            </w:r>
          </w:p>
        </w:tc>
        <w:tc>
          <w:tcPr>
            <w:tcW w:w="921" w:type="dxa"/>
          </w:tcPr>
          <w:p w:rsidR="000F0FB3" w:rsidRDefault="000F0FB3" w:rsidP="008B2932"/>
        </w:tc>
        <w:tc>
          <w:tcPr>
            <w:tcW w:w="922" w:type="dxa"/>
          </w:tcPr>
          <w:p w:rsidR="000F0FB3" w:rsidRDefault="000F0FB3" w:rsidP="008B2932"/>
        </w:tc>
        <w:tc>
          <w:tcPr>
            <w:tcW w:w="921" w:type="dxa"/>
          </w:tcPr>
          <w:p w:rsidR="000F0FB3" w:rsidRDefault="000F0FB3" w:rsidP="008B2932"/>
        </w:tc>
        <w:tc>
          <w:tcPr>
            <w:tcW w:w="922" w:type="dxa"/>
          </w:tcPr>
          <w:p w:rsidR="000F0FB3" w:rsidRDefault="000F0FB3" w:rsidP="008B2932"/>
        </w:tc>
        <w:tc>
          <w:tcPr>
            <w:tcW w:w="922" w:type="dxa"/>
          </w:tcPr>
          <w:p w:rsidR="000F0FB3" w:rsidRDefault="000F0FB3" w:rsidP="008B2932"/>
        </w:tc>
      </w:tr>
      <w:tr w:rsidR="000F0FB3" w:rsidTr="001A1DD5">
        <w:tc>
          <w:tcPr>
            <w:tcW w:w="5688" w:type="dxa"/>
          </w:tcPr>
          <w:p w:rsidR="000F0FB3" w:rsidRPr="002A23C2" w:rsidRDefault="000F0FB3" w:rsidP="008B2932">
            <w:pPr>
              <w:rPr>
                <w:sz w:val="18"/>
                <w:szCs w:val="18"/>
              </w:rPr>
            </w:pPr>
            <w:r w:rsidRPr="002A23C2">
              <w:rPr>
                <w:b/>
                <w:sz w:val="18"/>
                <w:szCs w:val="18"/>
              </w:rPr>
              <w:t>Inquiry</w:t>
            </w:r>
            <w:r w:rsidRPr="002A23C2">
              <w:rPr>
                <w:sz w:val="18"/>
                <w:szCs w:val="18"/>
              </w:rPr>
              <w:t>:</w:t>
            </w:r>
          </w:p>
          <w:p w:rsidR="000F0FB3" w:rsidRPr="002A23C2" w:rsidRDefault="000F0FB3" w:rsidP="008B2932">
            <w:pPr>
              <w:rPr>
                <w:sz w:val="18"/>
                <w:szCs w:val="18"/>
              </w:rPr>
            </w:pPr>
            <w:r w:rsidRPr="002A23C2">
              <w:rPr>
                <w:sz w:val="18"/>
                <w:szCs w:val="18"/>
              </w:rPr>
              <w:t>-Demonstrates the appropriate level of research</w:t>
            </w:r>
          </w:p>
          <w:p w:rsidR="000F0FB3" w:rsidRPr="002A23C2" w:rsidRDefault="000F0FB3" w:rsidP="008B2932">
            <w:pPr>
              <w:rPr>
                <w:sz w:val="18"/>
                <w:szCs w:val="18"/>
              </w:rPr>
            </w:pPr>
            <w:r w:rsidRPr="002A23C2">
              <w:rPr>
                <w:sz w:val="18"/>
                <w:szCs w:val="18"/>
              </w:rPr>
              <w:t>-Incorporates parenthetical references and a works cited</w:t>
            </w:r>
          </w:p>
        </w:tc>
        <w:tc>
          <w:tcPr>
            <w:tcW w:w="921" w:type="dxa"/>
          </w:tcPr>
          <w:p w:rsidR="000F0FB3" w:rsidRDefault="000F0FB3" w:rsidP="008B2932"/>
        </w:tc>
        <w:tc>
          <w:tcPr>
            <w:tcW w:w="922" w:type="dxa"/>
          </w:tcPr>
          <w:p w:rsidR="000F0FB3" w:rsidRDefault="000F0FB3" w:rsidP="008B2932"/>
        </w:tc>
        <w:tc>
          <w:tcPr>
            <w:tcW w:w="921" w:type="dxa"/>
          </w:tcPr>
          <w:p w:rsidR="000F0FB3" w:rsidRDefault="000F0FB3" w:rsidP="008B2932"/>
        </w:tc>
        <w:tc>
          <w:tcPr>
            <w:tcW w:w="922" w:type="dxa"/>
          </w:tcPr>
          <w:p w:rsidR="000F0FB3" w:rsidRDefault="000F0FB3" w:rsidP="008B2932"/>
        </w:tc>
        <w:tc>
          <w:tcPr>
            <w:tcW w:w="922" w:type="dxa"/>
          </w:tcPr>
          <w:p w:rsidR="000F0FB3" w:rsidRDefault="000F0FB3" w:rsidP="008B2932"/>
        </w:tc>
      </w:tr>
      <w:tr w:rsidR="000F0FB3" w:rsidTr="001A1DD5">
        <w:tc>
          <w:tcPr>
            <w:tcW w:w="5688" w:type="dxa"/>
          </w:tcPr>
          <w:p w:rsidR="000F0FB3" w:rsidRPr="002A23C2" w:rsidRDefault="000F0FB3" w:rsidP="008B2932">
            <w:pPr>
              <w:rPr>
                <w:b/>
                <w:sz w:val="18"/>
                <w:szCs w:val="18"/>
              </w:rPr>
            </w:pPr>
            <w:r w:rsidRPr="002A23C2">
              <w:rPr>
                <w:b/>
                <w:sz w:val="18"/>
                <w:szCs w:val="18"/>
              </w:rPr>
              <w:t>Communication:</w:t>
            </w:r>
          </w:p>
          <w:p w:rsidR="000F0FB3" w:rsidRPr="002A23C2" w:rsidRDefault="000F0FB3" w:rsidP="008B2932">
            <w:pPr>
              <w:rPr>
                <w:sz w:val="18"/>
                <w:szCs w:val="18"/>
              </w:rPr>
            </w:pPr>
            <w:r w:rsidRPr="002A23C2">
              <w:rPr>
                <w:sz w:val="18"/>
                <w:szCs w:val="18"/>
              </w:rPr>
              <w:t>-Student’s writing is clear and direct</w:t>
            </w:r>
          </w:p>
          <w:p w:rsidR="000F0FB3" w:rsidRPr="002A23C2" w:rsidRDefault="000F0FB3" w:rsidP="008B2932">
            <w:pPr>
              <w:rPr>
                <w:sz w:val="18"/>
                <w:szCs w:val="18"/>
              </w:rPr>
            </w:pPr>
            <w:r w:rsidRPr="002A23C2">
              <w:rPr>
                <w:sz w:val="18"/>
                <w:szCs w:val="18"/>
              </w:rPr>
              <w:t>-</w:t>
            </w:r>
            <w:r w:rsidR="001A1DD5" w:rsidRPr="002A23C2">
              <w:rPr>
                <w:sz w:val="18"/>
                <w:szCs w:val="18"/>
              </w:rPr>
              <w:t>Student’s writing is free from grammatical and mechanical errors</w:t>
            </w:r>
          </w:p>
        </w:tc>
        <w:tc>
          <w:tcPr>
            <w:tcW w:w="921" w:type="dxa"/>
          </w:tcPr>
          <w:p w:rsidR="000F0FB3" w:rsidRDefault="000F0FB3" w:rsidP="008B2932"/>
        </w:tc>
        <w:tc>
          <w:tcPr>
            <w:tcW w:w="922" w:type="dxa"/>
          </w:tcPr>
          <w:p w:rsidR="000F0FB3" w:rsidRDefault="000F0FB3" w:rsidP="008B2932"/>
        </w:tc>
        <w:tc>
          <w:tcPr>
            <w:tcW w:w="921" w:type="dxa"/>
          </w:tcPr>
          <w:p w:rsidR="000F0FB3" w:rsidRDefault="000F0FB3" w:rsidP="008B2932"/>
        </w:tc>
        <w:tc>
          <w:tcPr>
            <w:tcW w:w="922" w:type="dxa"/>
          </w:tcPr>
          <w:p w:rsidR="000F0FB3" w:rsidRDefault="000F0FB3" w:rsidP="008B2932"/>
        </w:tc>
        <w:tc>
          <w:tcPr>
            <w:tcW w:w="922" w:type="dxa"/>
          </w:tcPr>
          <w:p w:rsidR="000F0FB3" w:rsidRDefault="000F0FB3" w:rsidP="008B2932"/>
        </w:tc>
      </w:tr>
      <w:tr w:rsidR="000F0FB3" w:rsidTr="001A1DD5">
        <w:tc>
          <w:tcPr>
            <w:tcW w:w="5688" w:type="dxa"/>
          </w:tcPr>
          <w:p w:rsidR="000F0FB3" w:rsidRPr="002A23C2" w:rsidRDefault="000F0FB3" w:rsidP="008B2932">
            <w:pPr>
              <w:rPr>
                <w:b/>
                <w:sz w:val="18"/>
                <w:szCs w:val="18"/>
              </w:rPr>
            </w:pPr>
            <w:r w:rsidRPr="002A23C2">
              <w:rPr>
                <w:b/>
                <w:sz w:val="18"/>
                <w:szCs w:val="18"/>
              </w:rPr>
              <w:t>Application:</w:t>
            </w:r>
          </w:p>
          <w:p w:rsidR="000F0FB3" w:rsidRPr="002A23C2" w:rsidRDefault="000F0FB3" w:rsidP="008B2932">
            <w:pPr>
              <w:rPr>
                <w:sz w:val="18"/>
                <w:szCs w:val="18"/>
              </w:rPr>
            </w:pPr>
            <w:r w:rsidRPr="002A23C2">
              <w:rPr>
                <w:sz w:val="18"/>
                <w:szCs w:val="18"/>
              </w:rPr>
              <w:t>-All process work is complete</w:t>
            </w:r>
          </w:p>
          <w:p w:rsidR="000F0FB3" w:rsidRPr="002A23C2" w:rsidRDefault="000F0FB3" w:rsidP="008B2932">
            <w:pPr>
              <w:rPr>
                <w:sz w:val="18"/>
                <w:szCs w:val="18"/>
              </w:rPr>
            </w:pPr>
            <w:r w:rsidRPr="002A23C2">
              <w:rPr>
                <w:sz w:val="18"/>
                <w:szCs w:val="18"/>
              </w:rPr>
              <w:t>-Final draft is MLA formatted</w:t>
            </w:r>
          </w:p>
        </w:tc>
        <w:tc>
          <w:tcPr>
            <w:tcW w:w="921" w:type="dxa"/>
          </w:tcPr>
          <w:p w:rsidR="000F0FB3" w:rsidRDefault="000F0FB3" w:rsidP="008B2932"/>
        </w:tc>
        <w:tc>
          <w:tcPr>
            <w:tcW w:w="922" w:type="dxa"/>
          </w:tcPr>
          <w:p w:rsidR="000F0FB3" w:rsidRDefault="000F0FB3" w:rsidP="008B2932"/>
        </w:tc>
        <w:tc>
          <w:tcPr>
            <w:tcW w:w="921" w:type="dxa"/>
          </w:tcPr>
          <w:p w:rsidR="000F0FB3" w:rsidRDefault="000F0FB3" w:rsidP="008B2932"/>
        </w:tc>
        <w:tc>
          <w:tcPr>
            <w:tcW w:w="922" w:type="dxa"/>
          </w:tcPr>
          <w:p w:rsidR="000F0FB3" w:rsidRDefault="000F0FB3" w:rsidP="008B2932"/>
        </w:tc>
        <w:tc>
          <w:tcPr>
            <w:tcW w:w="922" w:type="dxa"/>
          </w:tcPr>
          <w:p w:rsidR="000F0FB3" w:rsidRDefault="000F0FB3" w:rsidP="008B2932"/>
        </w:tc>
      </w:tr>
    </w:tbl>
    <w:p w:rsidR="000F0FB3" w:rsidRPr="001A1DD5" w:rsidRDefault="001A1DD5" w:rsidP="008B2932">
      <w:pPr>
        <w:rPr>
          <w:b/>
        </w:rPr>
      </w:pPr>
      <w:r w:rsidRPr="001A1DD5">
        <w:rPr>
          <w:b/>
        </w:rPr>
        <w:t>Additional Comments:</w:t>
      </w:r>
    </w:p>
    <w:sectPr w:rsidR="000F0FB3" w:rsidRPr="001A1DD5" w:rsidSect="00377303">
      <w:pgSz w:w="12240" w:h="20160" w:code="5"/>
      <w:pgMar w:top="720" w:right="108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32"/>
    <w:rsid w:val="00007085"/>
    <w:rsid w:val="000F0FB3"/>
    <w:rsid w:val="001A1DD5"/>
    <w:rsid w:val="002A23C2"/>
    <w:rsid w:val="00377303"/>
    <w:rsid w:val="008B2932"/>
    <w:rsid w:val="00A35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932"/>
    <w:pPr>
      <w:spacing w:line="240" w:lineRule="auto"/>
    </w:pPr>
    <w:rPr>
      <w:rFonts w:ascii="Calibri" w:eastAsia="Cambria" w:hAnsi="Calibr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Impact">
    <w:name w:val="Title (Impact)"/>
    <w:qFormat/>
    <w:rsid w:val="008B2932"/>
    <w:pPr>
      <w:shd w:val="clear" w:color="auto" w:fill="000000"/>
      <w:spacing w:line="240" w:lineRule="auto"/>
      <w:jc w:val="center"/>
    </w:pPr>
    <w:rPr>
      <w:rFonts w:ascii="Impact" w:eastAsia="Cambria" w:hAnsi="Impact" w:cs="Times New Roman"/>
      <w:color w:val="FFFFFF"/>
      <w:sz w:val="28"/>
      <w:szCs w:val="24"/>
      <w:lang w:val="en-US"/>
    </w:rPr>
  </w:style>
  <w:style w:type="table" w:styleId="TableGrid">
    <w:name w:val="Table Grid"/>
    <w:basedOn w:val="TableNormal"/>
    <w:uiPriority w:val="59"/>
    <w:rsid w:val="000F0FB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932"/>
    <w:pPr>
      <w:spacing w:line="240" w:lineRule="auto"/>
    </w:pPr>
    <w:rPr>
      <w:rFonts w:ascii="Calibri" w:eastAsia="Cambria" w:hAnsi="Calibr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Impact">
    <w:name w:val="Title (Impact)"/>
    <w:qFormat/>
    <w:rsid w:val="008B2932"/>
    <w:pPr>
      <w:shd w:val="clear" w:color="auto" w:fill="000000"/>
      <w:spacing w:line="240" w:lineRule="auto"/>
      <w:jc w:val="center"/>
    </w:pPr>
    <w:rPr>
      <w:rFonts w:ascii="Impact" w:eastAsia="Cambria" w:hAnsi="Impact" w:cs="Times New Roman"/>
      <w:color w:val="FFFFFF"/>
      <w:sz w:val="28"/>
      <w:szCs w:val="24"/>
      <w:lang w:val="en-US"/>
    </w:rPr>
  </w:style>
  <w:style w:type="table" w:styleId="TableGrid">
    <w:name w:val="Table Grid"/>
    <w:basedOn w:val="TableNormal"/>
    <w:uiPriority w:val="59"/>
    <w:rsid w:val="000F0FB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4</cp:revision>
  <dcterms:created xsi:type="dcterms:W3CDTF">2014-02-06T18:51:00Z</dcterms:created>
  <dcterms:modified xsi:type="dcterms:W3CDTF">2014-02-06T19:14:00Z</dcterms:modified>
</cp:coreProperties>
</file>