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B0" w:rsidRPr="00830AB0" w:rsidRDefault="00830AB0" w:rsidP="00830AB0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0AB0" w:rsidRDefault="00830AB0" w:rsidP="00830AB0">
      <w:pPr>
        <w:pStyle w:val="TitleImpact"/>
      </w:pPr>
      <w:r>
        <w:t>Informational Paragraph</w:t>
      </w:r>
    </w:p>
    <w:p w:rsidR="00D17FE3" w:rsidRPr="00D17FE3" w:rsidRDefault="00D17FE3">
      <w:pPr>
        <w:rPr>
          <w:b/>
        </w:rPr>
      </w:pPr>
      <w:r>
        <w:rPr>
          <w:b/>
        </w:rPr>
        <w:t xml:space="preserve">Instructions: </w:t>
      </w:r>
    </w:p>
    <w:p w:rsidR="00830AB0" w:rsidRDefault="00830AB0">
      <w:r>
        <w:t xml:space="preserve">After reviewing the structure of an informational paragraph with the class, you are to write an informational paragraph on one of the archetypes present in your fairytale. </w:t>
      </w:r>
    </w:p>
    <w:p w:rsidR="00830AB0" w:rsidRDefault="00830AB0"/>
    <w:p w:rsidR="00830AB0" w:rsidRDefault="00830AB0">
      <w:r>
        <w:t>Your paragraph must do the following:</w:t>
      </w:r>
    </w:p>
    <w:p w:rsidR="00830AB0" w:rsidRDefault="00830AB0" w:rsidP="00830AB0">
      <w:pPr>
        <w:pStyle w:val="ListParagraph"/>
        <w:numPr>
          <w:ilvl w:val="0"/>
          <w:numId w:val="1"/>
        </w:numPr>
      </w:pPr>
      <w:r>
        <w:t>Clearly explain the archetype</w:t>
      </w:r>
    </w:p>
    <w:p w:rsidR="00830AB0" w:rsidRDefault="00830AB0" w:rsidP="00830AB0">
      <w:pPr>
        <w:pStyle w:val="ListParagraph"/>
        <w:numPr>
          <w:ilvl w:val="0"/>
          <w:numId w:val="1"/>
        </w:numPr>
      </w:pPr>
      <w:r>
        <w:t>Demonstrate how a character in your story fulfills the archetypical expectations of their role</w:t>
      </w:r>
    </w:p>
    <w:p w:rsidR="00830AB0" w:rsidRDefault="00830AB0" w:rsidP="00830AB0">
      <w:pPr>
        <w:pStyle w:val="ListParagraph"/>
        <w:numPr>
          <w:ilvl w:val="0"/>
          <w:numId w:val="1"/>
        </w:numPr>
      </w:pPr>
      <w:r>
        <w:t>Cite at least 3 sources (one of which can be your story)</w:t>
      </w:r>
    </w:p>
    <w:p w:rsidR="00830AB0" w:rsidRDefault="00830AB0" w:rsidP="00830AB0">
      <w:pPr>
        <w:pStyle w:val="ListParagraph"/>
        <w:numPr>
          <w:ilvl w:val="0"/>
          <w:numId w:val="1"/>
        </w:numPr>
      </w:pPr>
      <w:r>
        <w:t xml:space="preserve">Use proper </w:t>
      </w:r>
      <w:hyperlink r:id="rId5" w:history="1">
        <w:r w:rsidRPr="00D17FE3">
          <w:rPr>
            <w:rStyle w:val="Hyperlink"/>
          </w:rPr>
          <w:t>parenthetical references</w:t>
        </w:r>
      </w:hyperlink>
      <w:r>
        <w:t xml:space="preserve">, and include a </w:t>
      </w:r>
      <w:hyperlink r:id="rId6" w:history="1">
        <w:r w:rsidRPr="00D17FE3">
          <w:rPr>
            <w:rStyle w:val="Hyperlink"/>
          </w:rPr>
          <w:t>works cited</w:t>
        </w:r>
      </w:hyperlink>
    </w:p>
    <w:p w:rsidR="00830AB0" w:rsidRDefault="00830AB0" w:rsidP="00830AB0">
      <w:pPr>
        <w:pStyle w:val="ListParagraph"/>
        <w:numPr>
          <w:ilvl w:val="0"/>
          <w:numId w:val="1"/>
        </w:numPr>
      </w:pPr>
      <w:r>
        <w:t xml:space="preserve">Be written in a </w:t>
      </w:r>
      <w:hyperlink r:id="rId7" w:history="1">
        <w:r w:rsidRPr="00D17FE3">
          <w:rPr>
            <w:rStyle w:val="Hyperlink"/>
          </w:rPr>
          <w:t>formal voice</w:t>
        </w:r>
      </w:hyperlink>
      <w:r>
        <w:t xml:space="preserve"> (</w:t>
      </w:r>
      <w:r w:rsidRPr="00D17FE3">
        <w:rPr>
          <w:b/>
        </w:rPr>
        <w:t>don’t</w:t>
      </w:r>
      <w:r>
        <w:t xml:space="preserve"> say “I” or use contractions)</w:t>
      </w:r>
    </w:p>
    <w:p w:rsidR="00830AB0" w:rsidRDefault="00830AB0" w:rsidP="00830AB0">
      <w:pPr>
        <w:pStyle w:val="ListParagraph"/>
        <w:numPr>
          <w:ilvl w:val="0"/>
          <w:numId w:val="1"/>
        </w:numPr>
      </w:pPr>
      <w:r>
        <w:t xml:space="preserve">Use </w:t>
      </w:r>
      <w:hyperlink r:id="rId8" w:history="1">
        <w:r w:rsidRPr="00D17FE3">
          <w:rPr>
            <w:rStyle w:val="Hyperlink"/>
          </w:rPr>
          <w:t>MLA formatting</w:t>
        </w:r>
      </w:hyperlink>
    </w:p>
    <w:p w:rsidR="00830AB0" w:rsidRDefault="00830AB0" w:rsidP="00830AB0"/>
    <w:p w:rsidR="00830AB0" w:rsidRDefault="00D17FE3" w:rsidP="00830AB0">
      <w:r>
        <w:t xml:space="preserve">For more help on your writing, visit </w:t>
      </w:r>
      <w:hyperlink r:id="rId9" w:history="1">
        <w:r w:rsidRPr="00D17FE3">
          <w:rPr>
            <w:rStyle w:val="Hyperlink"/>
          </w:rPr>
          <w:t xml:space="preserve">Mr. </w:t>
        </w:r>
        <w:proofErr w:type="spellStart"/>
        <w:r w:rsidRPr="00D17FE3">
          <w:rPr>
            <w:rStyle w:val="Hyperlink"/>
          </w:rPr>
          <w:t>Bignell’s</w:t>
        </w:r>
        <w:proofErr w:type="spellEnd"/>
        <w:r w:rsidRPr="00D17FE3">
          <w:rPr>
            <w:rStyle w:val="Hyperlink"/>
          </w:rPr>
          <w:t xml:space="preserve"> website</w:t>
        </w:r>
      </w:hyperlink>
      <w:r>
        <w:t xml:space="preserve"> and click on “writing resources”</w:t>
      </w:r>
    </w:p>
    <w:p w:rsidR="00830AB0" w:rsidRDefault="00830AB0" w:rsidP="00830AB0"/>
    <w:p w:rsidR="00D17FE3" w:rsidRDefault="00D17FE3" w:rsidP="00830AB0">
      <w:pPr>
        <w:rPr>
          <w:b/>
        </w:rPr>
      </w:pPr>
      <w:r>
        <w:rPr>
          <w:b/>
        </w:rPr>
        <w:t xml:space="preserve">Due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17FE3" w:rsidRDefault="00D17FE3" w:rsidP="00830AB0">
      <w:pPr>
        <w:rPr>
          <w:b/>
        </w:rPr>
      </w:pPr>
    </w:p>
    <w:p w:rsidR="00D17FE3" w:rsidRDefault="00D17FE3" w:rsidP="00830AB0">
      <w:pPr>
        <w:rPr>
          <w:b/>
        </w:rPr>
      </w:pPr>
      <w:r>
        <w:rPr>
          <w:b/>
        </w:rPr>
        <w:t xml:space="preserve">Evaluation: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Total: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/20</w:t>
      </w:r>
    </w:p>
    <w:tbl>
      <w:tblPr>
        <w:tblStyle w:val="TableGrid"/>
        <w:tblW w:w="0" w:type="auto"/>
        <w:tblLook w:val="00BF"/>
      </w:tblPr>
      <w:tblGrid>
        <w:gridCol w:w="5637"/>
        <w:gridCol w:w="626"/>
        <w:gridCol w:w="1052"/>
        <w:gridCol w:w="1052"/>
        <w:gridCol w:w="1052"/>
        <w:gridCol w:w="1052"/>
      </w:tblGrid>
      <w:tr w:rsidR="005E3E5C" w:rsidTr="00C50822">
        <w:tc>
          <w:tcPr>
            <w:tcW w:w="5637" w:type="dxa"/>
            <w:vAlign w:val="center"/>
          </w:tcPr>
          <w:p w:rsidR="005E3E5C" w:rsidRDefault="005E3E5C" w:rsidP="005E3E5C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26" w:type="dxa"/>
            <w:vAlign w:val="center"/>
          </w:tcPr>
          <w:p w:rsidR="005E3E5C" w:rsidRDefault="005E3E5C" w:rsidP="005E3E5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052" w:type="dxa"/>
            <w:vAlign w:val="center"/>
          </w:tcPr>
          <w:p w:rsidR="005E3E5C" w:rsidRDefault="005E3E5C" w:rsidP="005E3E5C">
            <w:pPr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1052" w:type="dxa"/>
            <w:vAlign w:val="center"/>
          </w:tcPr>
          <w:p w:rsidR="005E3E5C" w:rsidRDefault="005E3E5C" w:rsidP="005E3E5C">
            <w:pPr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1052" w:type="dxa"/>
            <w:vAlign w:val="center"/>
          </w:tcPr>
          <w:p w:rsidR="005E3E5C" w:rsidRDefault="005E3E5C" w:rsidP="005E3E5C">
            <w:pPr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1052" w:type="dxa"/>
            <w:vAlign w:val="center"/>
          </w:tcPr>
          <w:p w:rsidR="005E3E5C" w:rsidRDefault="005E3E5C" w:rsidP="005E3E5C">
            <w:pPr>
              <w:jc w:val="center"/>
              <w:rPr>
                <w:b/>
              </w:rPr>
            </w:pPr>
            <w:r>
              <w:rPr>
                <w:b/>
              </w:rPr>
              <w:t>Level 4</w:t>
            </w:r>
          </w:p>
        </w:tc>
      </w:tr>
      <w:tr w:rsidR="005E3E5C" w:rsidTr="00C50822">
        <w:tc>
          <w:tcPr>
            <w:tcW w:w="5637" w:type="dxa"/>
          </w:tcPr>
          <w:p w:rsidR="005E3E5C" w:rsidRDefault="005E3E5C" w:rsidP="00830AB0">
            <w:pPr>
              <w:rPr>
                <w:b/>
              </w:rPr>
            </w:pPr>
            <w:r>
              <w:rPr>
                <w:b/>
              </w:rPr>
              <w:t>Knowledge:</w:t>
            </w:r>
          </w:p>
          <w:p w:rsidR="005E3E5C" w:rsidRDefault="005E3E5C" w:rsidP="00830AB0">
            <w:r>
              <w:t>The level of insightfulness of the student’s information</w:t>
            </w:r>
          </w:p>
          <w:p w:rsidR="00A97639" w:rsidRDefault="00A97639" w:rsidP="00A97639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outline</w:t>
            </w:r>
            <w:proofErr w:type="gramEnd"/>
            <w:r>
              <w:t xml:space="preserve"> the role of the archetype</w:t>
            </w:r>
          </w:p>
          <w:p w:rsidR="005E3E5C" w:rsidRPr="005E3E5C" w:rsidRDefault="00A97639" w:rsidP="00A97639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successfully</w:t>
            </w:r>
            <w:proofErr w:type="gramEnd"/>
            <w:r>
              <w:t xml:space="preserve"> evaluate the ways in which your character meets or does not meet the archetypical standards</w:t>
            </w:r>
          </w:p>
        </w:tc>
        <w:tc>
          <w:tcPr>
            <w:tcW w:w="626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</w:tr>
      <w:tr w:rsidR="005E3E5C" w:rsidTr="00C50822">
        <w:tc>
          <w:tcPr>
            <w:tcW w:w="5637" w:type="dxa"/>
          </w:tcPr>
          <w:p w:rsidR="005E3E5C" w:rsidRDefault="005E3E5C" w:rsidP="00830AB0">
            <w:pPr>
              <w:rPr>
                <w:b/>
              </w:rPr>
            </w:pPr>
            <w:r>
              <w:rPr>
                <w:b/>
              </w:rPr>
              <w:t>Inquiry:</w:t>
            </w:r>
          </w:p>
          <w:p w:rsidR="005E3E5C" w:rsidRDefault="005E3E5C" w:rsidP="00830AB0">
            <w:r>
              <w:t>The student’s level of research</w:t>
            </w:r>
          </w:p>
          <w:p w:rsidR="005E3E5C" w:rsidRDefault="005E3E5C" w:rsidP="005E3E5C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using</w:t>
            </w:r>
            <w:proofErr w:type="gramEnd"/>
            <w:r>
              <w:t xml:space="preserve"> reliable sources</w:t>
            </w:r>
          </w:p>
          <w:p w:rsidR="005E3E5C" w:rsidRDefault="005E3E5C" w:rsidP="005E3E5C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fully</w:t>
            </w:r>
            <w:proofErr w:type="gramEnd"/>
            <w:r>
              <w:t xml:space="preserve"> documenting references</w:t>
            </w:r>
          </w:p>
          <w:p w:rsidR="005E3E5C" w:rsidRPr="005E3E5C" w:rsidRDefault="005E3E5C" w:rsidP="005E3E5C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integrating</w:t>
            </w:r>
            <w:proofErr w:type="gramEnd"/>
            <w:r>
              <w:t xml:space="preserve"> proof and providing explanation</w:t>
            </w:r>
          </w:p>
        </w:tc>
        <w:tc>
          <w:tcPr>
            <w:tcW w:w="626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</w:tr>
      <w:tr w:rsidR="005E3E5C" w:rsidTr="00C50822">
        <w:tc>
          <w:tcPr>
            <w:tcW w:w="5637" w:type="dxa"/>
          </w:tcPr>
          <w:p w:rsidR="00A97639" w:rsidRDefault="005E3E5C" w:rsidP="00830AB0">
            <w:pPr>
              <w:rPr>
                <w:b/>
              </w:rPr>
            </w:pPr>
            <w:r>
              <w:rPr>
                <w:b/>
              </w:rPr>
              <w:t>Communication:</w:t>
            </w:r>
          </w:p>
          <w:p w:rsidR="00A97639" w:rsidRPr="00A97639" w:rsidRDefault="00A97639" w:rsidP="00830AB0">
            <w:r w:rsidRPr="00A97639">
              <w:t xml:space="preserve">The way </w:t>
            </w:r>
            <w:r>
              <w:t>that</w:t>
            </w:r>
            <w:r w:rsidRPr="00A97639">
              <w:t xml:space="preserve"> the student writes</w:t>
            </w:r>
          </w:p>
          <w:p w:rsidR="00C50822" w:rsidRDefault="00C50822" w:rsidP="00A97639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proper</w:t>
            </w:r>
            <w:proofErr w:type="gramEnd"/>
            <w:r>
              <w:t xml:space="preserve"> informational paragraph structure</w:t>
            </w:r>
          </w:p>
          <w:p w:rsidR="00A97639" w:rsidRDefault="00A97639" w:rsidP="00A97639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use</w:t>
            </w:r>
            <w:proofErr w:type="gramEnd"/>
            <w:r>
              <w:t xml:space="preserve"> of formal writing</w:t>
            </w:r>
          </w:p>
          <w:p w:rsidR="00A97639" w:rsidRDefault="00A97639" w:rsidP="00830AB0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use</w:t>
            </w:r>
            <w:proofErr w:type="gramEnd"/>
            <w:r>
              <w:t xml:space="preserve"> of transition words</w:t>
            </w:r>
          </w:p>
          <w:p w:rsidR="005E3E5C" w:rsidRPr="00A97639" w:rsidRDefault="00A97639" w:rsidP="00830AB0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proper</w:t>
            </w:r>
            <w:proofErr w:type="gramEnd"/>
            <w:r>
              <w:t xml:space="preserve"> integration of proof</w:t>
            </w:r>
          </w:p>
        </w:tc>
        <w:tc>
          <w:tcPr>
            <w:tcW w:w="626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</w:tr>
      <w:tr w:rsidR="005E3E5C" w:rsidTr="00C50822">
        <w:tc>
          <w:tcPr>
            <w:tcW w:w="5637" w:type="dxa"/>
          </w:tcPr>
          <w:p w:rsidR="00A97639" w:rsidRDefault="005E3E5C" w:rsidP="00830AB0">
            <w:pPr>
              <w:rPr>
                <w:b/>
              </w:rPr>
            </w:pPr>
            <w:r>
              <w:rPr>
                <w:b/>
              </w:rPr>
              <w:t>Application:</w:t>
            </w:r>
          </w:p>
          <w:p w:rsidR="00A97639" w:rsidRDefault="00A97639" w:rsidP="00830AB0">
            <w:r>
              <w:t>The formatting of the student’s work</w:t>
            </w:r>
          </w:p>
          <w:p w:rsidR="00A97639" w:rsidRDefault="00A97639" w:rsidP="00A97639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proper</w:t>
            </w:r>
            <w:proofErr w:type="gramEnd"/>
            <w:r>
              <w:t xml:space="preserve"> MLA formatting</w:t>
            </w:r>
          </w:p>
          <w:p w:rsidR="00A97639" w:rsidRDefault="00A97639" w:rsidP="00A97639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parenthetical</w:t>
            </w:r>
            <w:proofErr w:type="gramEnd"/>
            <w:r>
              <w:t xml:space="preserve"> references</w:t>
            </w:r>
          </w:p>
          <w:p w:rsidR="005E3E5C" w:rsidRPr="00A97639" w:rsidRDefault="00A97639" w:rsidP="00830AB0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works</w:t>
            </w:r>
            <w:proofErr w:type="gramEnd"/>
            <w:r>
              <w:t xml:space="preserve"> cited</w:t>
            </w:r>
          </w:p>
        </w:tc>
        <w:tc>
          <w:tcPr>
            <w:tcW w:w="626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</w:tr>
    </w:tbl>
    <w:p w:rsidR="005E3E5C" w:rsidRPr="00D17FE3" w:rsidRDefault="005E3E5C" w:rsidP="00830AB0">
      <w:pPr>
        <w:rPr>
          <w:b/>
        </w:rPr>
      </w:pPr>
    </w:p>
    <w:sectPr w:rsidR="005E3E5C" w:rsidRPr="00D17FE3" w:rsidSect="005E3E5C">
      <w:pgSz w:w="12240" w:h="15840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57D"/>
    <w:multiLevelType w:val="hybridMultilevel"/>
    <w:tmpl w:val="1EE22462"/>
    <w:lvl w:ilvl="0" w:tplc="1F4E4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12314"/>
    <w:multiLevelType w:val="hybridMultilevel"/>
    <w:tmpl w:val="DEA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0AB0"/>
    <w:rsid w:val="005E3E5C"/>
    <w:rsid w:val="00830AB0"/>
    <w:rsid w:val="00A97639"/>
    <w:rsid w:val="00C50822"/>
    <w:rsid w:val="00D17FE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830A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F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3E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odletools.com/helpdesk/kb/index.php?action=article&amp;id=53&amp;relid=2" TargetMode="External"/><Relationship Id="rId6" Type="http://schemas.openxmlformats.org/officeDocument/2006/relationships/hyperlink" Target="http://mrbignell.weebly.com/uploads/5/5/7/8/5578009/works_cited.doc" TargetMode="External"/><Relationship Id="rId7" Type="http://schemas.openxmlformats.org/officeDocument/2006/relationships/hyperlink" Target="http://unilearning.uow.edu.au/academic/2bi.html" TargetMode="External"/><Relationship Id="rId8" Type="http://schemas.openxmlformats.org/officeDocument/2006/relationships/hyperlink" Target="http://mrbignell.weebly.com/uploads/5/5/7/8/5578009/mla_formatting.doc" TargetMode="External"/><Relationship Id="rId9" Type="http://schemas.openxmlformats.org/officeDocument/2006/relationships/hyperlink" Target="http://mrbignell.weebly.com/writing-resource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Bignell</dc:creator>
  <cp:keywords/>
  <cp:lastModifiedBy>Chris Bignell</cp:lastModifiedBy>
  <cp:revision>4</cp:revision>
  <dcterms:created xsi:type="dcterms:W3CDTF">2013-08-23T17:53:00Z</dcterms:created>
  <dcterms:modified xsi:type="dcterms:W3CDTF">2013-08-23T18:12:00Z</dcterms:modified>
</cp:coreProperties>
</file>