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67" w:rsidRDefault="008D7E67">
      <w:r>
        <w:t xml:space="preserve">Name: </w:t>
      </w:r>
      <w:r>
        <w:rPr>
          <w:u w:val="single"/>
        </w:rPr>
        <w:tab/>
      </w:r>
      <w:r>
        <w:rPr>
          <w:u w:val="single"/>
        </w:rP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r>
        <w:rPr>
          <w:u w:val="single"/>
        </w:rPr>
        <w:tab/>
      </w:r>
      <w:r>
        <w:rPr>
          <w:u w:val="single"/>
        </w:rPr>
        <w:tab/>
      </w:r>
    </w:p>
    <w:p w:rsidR="008D7E67" w:rsidRDefault="008D7E67" w:rsidP="008D7E67">
      <w:pPr>
        <w:pStyle w:val="TitleImpact"/>
      </w:pPr>
      <w:r>
        <w:rPr>
          <w:i/>
        </w:rPr>
        <w:t xml:space="preserve">Tales from King </w:t>
      </w:r>
      <w:proofErr w:type="gramStart"/>
      <w:r>
        <w:rPr>
          <w:i/>
        </w:rPr>
        <w:t>Arthur</w:t>
      </w:r>
      <w:r>
        <w:t xml:space="preserve">  Worksheet</w:t>
      </w:r>
      <w:proofErr w:type="gramEnd"/>
    </w:p>
    <w:p w:rsidR="008D7E67" w:rsidRDefault="008D7E67" w:rsidP="008D7E67">
      <w:r>
        <w:t>After reading and discussing “The Drawing of the Sword” as a class, read four more Tales from King Arthur and complete the worksheet below.</w:t>
      </w:r>
    </w:p>
    <w:p w:rsidR="002B757F" w:rsidRDefault="002B757F" w:rsidP="008D7E67"/>
    <w:tbl>
      <w:tblPr>
        <w:tblStyle w:val="TableGrid"/>
        <w:tblW w:w="0" w:type="auto"/>
        <w:tblLook w:val="00BF"/>
      </w:tblPr>
      <w:tblGrid>
        <w:gridCol w:w="10471"/>
      </w:tblGrid>
      <w:tr w:rsidR="002B757F">
        <w:tc>
          <w:tcPr>
            <w:tcW w:w="10471" w:type="dxa"/>
          </w:tcPr>
          <w:p w:rsidR="002B757F" w:rsidRDefault="002B757F" w:rsidP="002B757F">
            <w:pPr>
              <w:rPr>
                <w:b/>
              </w:rPr>
            </w:pPr>
            <w:r>
              <w:rPr>
                <w:b/>
              </w:rPr>
              <w:t>Story #1: “The Questing Beast”</w:t>
            </w:r>
          </w:p>
          <w:p w:rsidR="002B757F" w:rsidRDefault="002B757F" w:rsidP="002B757F">
            <w:r>
              <w:t>1. Summarize the plot of this tale.</w:t>
            </w:r>
          </w:p>
          <w:p w:rsidR="008A337A" w:rsidRDefault="008A337A" w:rsidP="002B757F"/>
          <w:p w:rsidR="008A337A" w:rsidRDefault="008A337A" w:rsidP="002B757F"/>
          <w:p w:rsidR="002B757F" w:rsidRDefault="002B757F" w:rsidP="002B757F"/>
          <w:p w:rsidR="002B757F" w:rsidRDefault="002B757F" w:rsidP="002B757F"/>
          <w:p w:rsidR="002B757F" w:rsidRDefault="002B757F" w:rsidP="002B757F"/>
          <w:p w:rsidR="002B757F" w:rsidRDefault="002B757F" w:rsidP="002B757F"/>
          <w:p w:rsidR="002B757F" w:rsidRDefault="002B757F" w:rsidP="002B757F">
            <w:r>
              <w:t>2. Identify the Protagonist and Antagonist, listing two character traits for each.</w:t>
            </w:r>
          </w:p>
          <w:tbl>
            <w:tblPr>
              <w:tblStyle w:val="TableGrid"/>
              <w:tblW w:w="0" w:type="auto"/>
              <w:tblLook w:val="00BF"/>
            </w:tblPr>
            <w:tblGrid>
              <w:gridCol w:w="5123"/>
              <w:gridCol w:w="5122"/>
            </w:tblGrid>
            <w:tr w:rsidR="002B757F">
              <w:tc>
                <w:tcPr>
                  <w:tcW w:w="5235" w:type="dxa"/>
                </w:tcPr>
                <w:p w:rsidR="002B757F" w:rsidRDefault="002B757F" w:rsidP="001E39BE">
                  <w:pPr>
                    <w:spacing w:line="480" w:lineRule="auto"/>
                  </w:pPr>
                  <w:r>
                    <w:t>Protagonist:</w:t>
                  </w:r>
                </w:p>
                <w:p w:rsidR="002B757F" w:rsidRDefault="002B757F" w:rsidP="001E39BE">
                  <w:pPr>
                    <w:pStyle w:val="ListParagraph"/>
                    <w:numPr>
                      <w:ilvl w:val="0"/>
                      <w:numId w:val="2"/>
                    </w:numPr>
                    <w:spacing w:line="480" w:lineRule="auto"/>
                  </w:pPr>
                  <w:r>
                    <w:t xml:space="preserve"> </w:t>
                  </w:r>
                </w:p>
                <w:p w:rsidR="002B757F" w:rsidRDefault="002B757F" w:rsidP="001E39BE">
                  <w:pPr>
                    <w:pStyle w:val="ListParagraph"/>
                    <w:numPr>
                      <w:ilvl w:val="0"/>
                      <w:numId w:val="2"/>
                    </w:numPr>
                    <w:spacing w:line="480" w:lineRule="auto"/>
                  </w:pPr>
                  <w:r>
                    <w:t xml:space="preserve"> </w:t>
                  </w:r>
                </w:p>
              </w:tc>
              <w:tc>
                <w:tcPr>
                  <w:tcW w:w="5236" w:type="dxa"/>
                </w:tcPr>
                <w:p w:rsidR="002B757F" w:rsidRDefault="002B757F" w:rsidP="001E39BE">
                  <w:pPr>
                    <w:spacing w:line="480" w:lineRule="auto"/>
                  </w:pPr>
                  <w:r>
                    <w:t>Antagonist:</w:t>
                  </w:r>
                </w:p>
                <w:p w:rsidR="002B757F" w:rsidRDefault="002B757F" w:rsidP="001E39BE">
                  <w:pPr>
                    <w:pStyle w:val="ListParagraph"/>
                    <w:numPr>
                      <w:ilvl w:val="0"/>
                      <w:numId w:val="2"/>
                    </w:numPr>
                    <w:spacing w:line="480" w:lineRule="auto"/>
                  </w:pPr>
                  <w:r>
                    <w:t xml:space="preserve"> </w:t>
                  </w:r>
                </w:p>
                <w:p w:rsidR="002B757F" w:rsidRDefault="002B757F" w:rsidP="001E39BE">
                  <w:pPr>
                    <w:pStyle w:val="ListParagraph"/>
                    <w:numPr>
                      <w:ilvl w:val="0"/>
                      <w:numId w:val="2"/>
                    </w:numPr>
                    <w:spacing w:line="480" w:lineRule="auto"/>
                  </w:pPr>
                </w:p>
              </w:tc>
            </w:tr>
          </w:tbl>
          <w:p w:rsidR="002B757F" w:rsidRDefault="002B757F" w:rsidP="002B757F"/>
          <w:p w:rsidR="002B757F" w:rsidRDefault="002B757F" w:rsidP="002B757F">
            <w:r>
              <w:t>3. What part of The Hero’s Journey does this tale primarily focus on?</w:t>
            </w:r>
          </w:p>
          <w:p w:rsidR="002B757F" w:rsidRDefault="002B757F" w:rsidP="002B757F"/>
          <w:p w:rsidR="001E39BE" w:rsidRDefault="001E39BE" w:rsidP="002B757F"/>
          <w:p w:rsidR="001E39BE" w:rsidRDefault="001E39BE" w:rsidP="002B757F"/>
          <w:p w:rsidR="002B757F" w:rsidRDefault="002B757F" w:rsidP="002B757F"/>
          <w:p w:rsidR="002B757F" w:rsidRDefault="002B757F" w:rsidP="002B757F">
            <w:r>
              <w:t>4. What morals does this tale present to readers? Why is this a valuable lesson for Feudal England?</w:t>
            </w:r>
          </w:p>
          <w:p w:rsidR="002B757F" w:rsidRDefault="002B757F" w:rsidP="002B757F"/>
          <w:p w:rsidR="001E39BE" w:rsidRDefault="001E39BE" w:rsidP="002B757F"/>
          <w:p w:rsidR="001E39BE" w:rsidRDefault="001E39BE" w:rsidP="002B757F"/>
          <w:p w:rsidR="002B757F" w:rsidRDefault="002B757F" w:rsidP="002B757F"/>
          <w:p w:rsidR="002B757F" w:rsidRPr="008D7E67" w:rsidRDefault="002B757F" w:rsidP="002B757F"/>
          <w:p w:rsidR="002B757F" w:rsidRDefault="002B757F" w:rsidP="008D7E67"/>
        </w:tc>
      </w:tr>
      <w:tr w:rsidR="002B757F">
        <w:tc>
          <w:tcPr>
            <w:tcW w:w="10471" w:type="dxa"/>
            <w:shd w:val="pct10" w:color="auto" w:fill="auto"/>
          </w:tcPr>
          <w:p w:rsidR="002B757F" w:rsidRDefault="002B757F" w:rsidP="002B757F">
            <w:pPr>
              <w:rPr>
                <w:b/>
              </w:rPr>
            </w:pPr>
            <w:r>
              <w:rPr>
                <w:b/>
              </w:rPr>
              <w:t>Story #2: “How The Round Table Began”</w:t>
            </w:r>
          </w:p>
          <w:p w:rsidR="002B757F" w:rsidRDefault="002B757F" w:rsidP="002B757F">
            <w:r>
              <w:t>1. Summarize the plot of this tale.</w:t>
            </w:r>
          </w:p>
          <w:p w:rsidR="002B757F" w:rsidRDefault="002B757F" w:rsidP="002B757F"/>
          <w:p w:rsidR="001E39BE" w:rsidRDefault="001E39BE" w:rsidP="002B757F"/>
          <w:p w:rsidR="001E39BE" w:rsidRDefault="001E39BE" w:rsidP="002B757F"/>
          <w:p w:rsidR="002B757F" w:rsidRDefault="002B757F" w:rsidP="002B757F"/>
          <w:p w:rsidR="002B757F" w:rsidRDefault="002B757F" w:rsidP="002B757F"/>
          <w:p w:rsidR="002B757F" w:rsidRDefault="002B757F" w:rsidP="002B757F"/>
          <w:p w:rsidR="002B757F" w:rsidRDefault="002B757F" w:rsidP="002B757F">
            <w:r>
              <w:t>2. Identify the Protagonist and Antagonist, listing two character traits for each.</w:t>
            </w:r>
          </w:p>
          <w:tbl>
            <w:tblPr>
              <w:tblStyle w:val="TableGrid"/>
              <w:tblW w:w="0" w:type="auto"/>
              <w:tblLook w:val="00BF"/>
            </w:tblPr>
            <w:tblGrid>
              <w:gridCol w:w="5123"/>
              <w:gridCol w:w="5122"/>
            </w:tblGrid>
            <w:tr w:rsidR="002B757F">
              <w:tc>
                <w:tcPr>
                  <w:tcW w:w="5235" w:type="dxa"/>
                </w:tcPr>
                <w:p w:rsidR="002B757F" w:rsidRDefault="002B757F" w:rsidP="001E39BE">
                  <w:pPr>
                    <w:spacing w:line="480" w:lineRule="auto"/>
                  </w:pPr>
                  <w:r>
                    <w:t>Protagonist:</w:t>
                  </w:r>
                </w:p>
                <w:p w:rsidR="002B757F" w:rsidRDefault="002B757F" w:rsidP="001E39BE">
                  <w:pPr>
                    <w:pStyle w:val="ListParagraph"/>
                    <w:numPr>
                      <w:ilvl w:val="0"/>
                      <w:numId w:val="2"/>
                    </w:numPr>
                    <w:spacing w:line="480" w:lineRule="auto"/>
                  </w:pPr>
                  <w:r>
                    <w:t xml:space="preserve"> </w:t>
                  </w:r>
                </w:p>
                <w:p w:rsidR="002B757F" w:rsidRDefault="002B757F" w:rsidP="001E39BE">
                  <w:pPr>
                    <w:pStyle w:val="ListParagraph"/>
                    <w:numPr>
                      <w:ilvl w:val="0"/>
                      <w:numId w:val="2"/>
                    </w:numPr>
                    <w:spacing w:line="480" w:lineRule="auto"/>
                  </w:pPr>
                  <w:r>
                    <w:t xml:space="preserve"> </w:t>
                  </w:r>
                </w:p>
              </w:tc>
              <w:tc>
                <w:tcPr>
                  <w:tcW w:w="5236" w:type="dxa"/>
                </w:tcPr>
                <w:p w:rsidR="002B757F" w:rsidRDefault="002B757F" w:rsidP="001E39BE">
                  <w:pPr>
                    <w:spacing w:line="480" w:lineRule="auto"/>
                  </w:pPr>
                  <w:r>
                    <w:t>Antagonist:</w:t>
                  </w:r>
                </w:p>
                <w:p w:rsidR="002B757F" w:rsidRDefault="002B757F" w:rsidP="001E39BE">
                  <w:pPr>
                    <w:pStyle w:val="ListParagraph"/>
                    <w:numPr>
                      <w:ilvl w:val="0"/>
                      <w:numId w:val="2"/>
                    </w:numPr>
                    <w:spacing w:line="480" w:lineRule="auto"/>
                  </w:pPr>
                  <w:r>
                    <w:t xml:space="preserve"> </w:t>
                  </w:r>
                </w:p>
                <w:p w:rsidR="002B757F" w:rsidRDefault="002B757F" w:rsidP="001E39BE">
                  <w:pPr>
                    <w:pStyle w:val="ListParagraph"/>
                    <w:numPr>
                      <w:ilvl w:val="0"/>
                      <w:numId w:val="2"/>
                    </w:numPr>
                    <w:spacing w:line="480" w:lineRule="auto"/>
                  </w:pPr>
                </w:p>
              </w:tc>
            </w:tr>
          </w:tbl>
          <w:p w:rsidR="002B757F" w:rsidRDefault="002B757F" w:rsidP="002B757F"/>
          <w:p w:rsidR="002B757F" w:rsidRDefault="002B757F" w:rsidP="002B757F">
            <w:r>
              <w:t>3. What part of The Hero’s Journey does this tale primarily focus on?</w:t>
            </w:r>
          </w:p>
          <w:p w:rsidR="002B757F" w:rsidRDefault="002B757F" w:rsidP="002B757F"/>
          <w:p w:rsidR="001E39BE" w:rsidRDefault="001E39BE" w:rsidP="002B757F"/>
          <w:p w:rsidR="001E39BE" w:rsidRDefault="001E39BE" w:rsidP="002B757F"/>
          <w:p w:rsidR="002B757F" w:rsidRDefault="002B757F" w:rsidP="002B757F"/>
          <w:p w:rsidR="002B757F" w:rsidRDefault="002B757F" w:rsidP="002B757F">
            <w:r>
              <w:t>4. What morals does this tale present to readers? Why is this a valuable lesson for Feudal England?</w:t>
            </w:r>
          </w:p>
          <w:p w:rsidR="002B757F" w:rsidRDefault="002B757F" w:rsidP="002B757F"/>
          <w:p w:rsidR="001E39BE" w:rsidRDefault="001E39BE" w:rsidP="002B757F"/>
          <w:p w:rsidR="001E39BE" w:rsidRDefault="001E39BE" w:rsidP="002B757F"/>
          <w:p w:rsidR="002B757F" w:rsidRDefault="002B757F" w:rsidP="002B757F"/>
          <w:p w:rsidR="002B757F" w:rsidRPr="008D7E67" w:rsidRDefault="002B757F" w:rsidP="002B757F"/>
          <w:p w:rsidR="002B757F" w:rsidRDefault="002B757F" w:rsidP="008D7E67"/>
        </w:tc>
      </w:tr>
    </w:tbl>
    <w:p w:rsidR="001E39BE" w:rsidRDefault="001E39BE" w:rsidP="008D7E67">
      <w:pPr>
        <w:rPr>
          <w:b/>
        </w:rPr>
      </w:pPr>
    </w:p>
    <w:p w:rsidR="001E39BE" w:rsidRDefault="001E39BE" w:rsidP="008D7E67">
      <w:pPr>
        <w:rPr>
          <w:b/>
        </w:rPr>
      </w:pPr>
      <w:r>
        <w:rPr>
          <w:b/>
        </w:rPr>
        <w:br w:type="page"/>
      </w:r>
    </w:p>
    <w:tbl>
      <w:tblPr>
        <w:tblStyle w:val="TableGrid"/>
        <w:tblW w:w="0" w:type="auto"/>
        <w:tblLook w:val="00BF"/>
      </w:tblPr>
      <w:tblGrid>
        <w:gridCol w:w="10471"/>
      </w:tblGrid>
      <w:tr w:rsidR="001E39BE">
        <w:tc>
          <w:tcPr>
            <w:tcW w:w="10471" w:type="dxa"/>
          </w:tcPr>
          <w:p w:rsidR="001E39BE" w:rsidRDefault="001E39BE" w:rsidP="002B757F">
            <w:pPr>
              <w:rPr>
                <w:b/>
              </w:rPr>
            </w:pPr>
            <w:r>
              <w:rPr>
                <w:b/>
              </w:rPr>
              <w:t>Story #3: “How Morgan Le Fay Tried to Kill King Arthur”</w:t>
            </w:r>
          </w:p>
          <w:p w:rsidR="001E39BE" w:rsidRDefault="001E39BE" w:rsidP="002B757F">
            <w:r>
              <w:t>1. Summarize the plot of this tale.</w:t>
            </w:r>
          </w:p>
          <w:p w:rsidR="001E39BE" w:rsidRDefault="001E39BE" w:rsidP="002B757F"/>
          <w:p w:rsidR="001E39BE" w:rsidRDefault="001E39BE" w:rsidP="002B757F"/>
          <w:p w:rsidR="001E39BE" w:rsidRDefault="001E39BE" w:rsidP="002B757F"/>
          <w:p w:rsidR="001E39BE" w:rsidRDefault="001E39BE" w:rsidP="002B757F"/>
          <w:p w:rsidR="001E39BE" w:rsidRDefault="001E39BE" w:rsidP="002B757F"/>
          <w:p w:rsidR="001E39BE" w:rsidRDefault="001E39BE" w:rsidP="002B757F">
            <w:r>
              <w:t>2. Identify the Protagonist and Antagonist, listing two character traits for each.</w:t>
            </w:r>
          </w:p>
          <w:tbl>
            <w:tblPr>
              <w:tblStyle w:val="TableGrid"/>
              <w:tblW w:w="0" w:type="auto"/>
              <w:tblLook w:val="00BF"/>
            </w:tblPr>
            <w:tblGrid>
              <w:gridCol w:w="5123"/>
              <w:gridCol w:w="5122"/>
            </w:tblGrid>
            <w:tr w:rsidR="001E39BE">
              <w:tc>
                <w:tcPr>
                  <w:tcW w:w="5235" w:type="dxa"/>
                </w:tcPr>
                <w:p w:rsidR="001E39BE" w:rsidRDefault="001E39BE" w:rsidP="001E39BE">
                  <w:pPr>
                    <w:spacing w:line="480" w:lineRule="auto"/>
                  </w:pPr>
                  <w:r>
                    <w:t>Protagonist:</w:t>
                  </w:r>
                </w:p>
                <w:p w:rsidR="001E39BE" w:rsidRDefault="001E39BE" w:rsidP="001E39BE">
                  <w:pPr>
                    <w:pStyle w:val="ListParagraph"/>
                    <w:numPr>
                      <w:ilvl w:val="0"/>
                      <w:numId w:val="2"/>
                    </w:numPr>
                    <w:spacing w:line="480" w:lineRule="auto"/>
                  </w:pPr>
                  <w:r>
                    <w:t xml:space="preserve"> </w:t>
                  </w:r>
                </w:p>
                <w:p w:rsidR="001E39BE" w:rsidRDefault="001E39BE" w:rsidP="001E39BE">
                  <w:pPr>
                    <w:pStyle w:val="ListParagraph"/>
                    <w:numPr>
                      <w:ilvl w:val="0"/>
                      <w:numId w:val="2"/>
                    </w:numPr>
                    <w:spacing w:line="480" w:lineRule="auto"/>
                  </w:pPr>
                  <w:r>
                    <w:t xml:space="preserve"> </w:t>
                  </w:r>
                </w:p>
              </w:tc>
              <w:tc>
                <w:tcPr>
                  <w:tcW w:w="5236" w:type="dxa"/>
                </w:tcPr>
                <w:p w:rsidR="001E39BE" w:rsidRDefault="001E39BE" w:rsidP="001E39BE">
                  <w:pPr>
                    <w:spacing w:line="480" w:lineRule="auto"/>
                  </w:pPr>
                  <w:r>
                    <w:t>Antagonist:</w:t>
                  </w:r>
                </w:p>
                <w:p w:rsidR="001E39BE" w:rsidRDefault="001E39BE" w:rsidP="001E39BE">
                  <w:pPr>
                    <w:pStyle w:val="ListParagraph"/>
                    <w:numPr>
                      <w:ilvl w:val="0"/>
                      <w:numId w:val="2"/>
                    </w:numPr>
                    <w:spacing w:line="480" w:lineRule="auto"/>
                  </w:pPr>
                  <w:r>
                    <w:t xml:space="preserve"> </w:t>
                  </w:r>
                </w:p>
                <w:p w:rsidR="001E39BE" w:rsidRDefault="001E39BE" w:rsidP="001E39BE">
                  <w:pPr>
                    <w:pStyle w:val="ListParagraph"/>
                    <w:numPr>
                      <w:ilvl w:val="0"/>
                      <w:numId w:val="2"/>
                    </w:numPr>
                    <w:spacing w:line="480" w:lineRule="auto"/>
                  </w:pPr>
                </w:p>
              </w:tc>
            </w:tr>
          </w:tbl>
          <w:p w:rsidR="001E39BE" w:rsidRDefault="001E39BE" w:rsidP="002B757F"/>
          <w:p w:rsidR="001E39BE" w:rsidRDefault="001E39BE" w:rsidP="002B757F">
            <w:r>
              <w:t>3. What part of The Hero’s Journey does this tale primarily focus on?</w:t>
            </w:r>
          </w:p>
          <w:p w:rsidR="001E39BE" w:rsidRDefault="001E39BE" w:rsidP="002B757F"/>
          <w:p w:rsidR="001E39BE" w:rsidRDefault="001E39BE" w:rsidP="002B757F"/>
          <w:p w:rsidR="001E39BE" w:rsidRDefault="001E39BE" w:rsidP="002B757F"/>
          <w:p w:rsidR="001E39BE" w:rsidRDefault="001E39BE" w:rsidP="002B757F">
            <w:r>
              <w:t>4. What morals does this tale present to readers? Why is this a valuable lesson for Feudal England?</w:t>
            </w:r>
          </w:p>
          <w:p w:rsidR="001E39BE" w:rsidRDefault="001E39BE" w:rsidP="002B757F"/>
          <w:p w:rsidR="001E39BE" w:rsidRDefault="001E39BE" w:rsidP="002B757F"/>
          <w:p w:rsidR="001E39BE" w:rsidRPr="008D7E67" w:rsidRDefault="001E39BE" w:rsidP="002B757F"/>
          <w:p w:rsidR="001E39BE" w:rsidRDefault="001E39BE" w:rsidP="008D7E67"/>
        </w:tc>
      </w:tr>
      <w:tr w:rsidR="001E39BE">
        <w:tc>
          <w:tcPr>
            <w:tcW w:w="10471" w:type="dxa"/>
            <w:shd w:val="pct10" w:color="auto" w:fill="auto"/>
          </w:tcPr>
          <w:p w:rsidR="001E39BE" w:rsidRDefault="001E39BE" w:rsidP="002B757F">
            <w:pPr>
              <w:rPr>
                <w:b/>
              </w:rPr>
            </w:pPr>
            <w:r>
              <w:rPr>
                <w:b/>
              </w:rPr>
              <w:t xml:space="preserve">Story #4: “The Story of Sir </w:t>
            </w:r>
            <w:proofErr w:type="spellStart"/>
            <w:r>
              <w:rPr>
                <w:b/>
              </w:rPr>
              <w:t>Balin</w:t>
            </w:r>
            <w:proofErr w:type="spellEnd"/>
            <w:r>
              <w:rPr>
                <w:b/>
              </w:rPr>
              <w:t>”</w:t>
            </w:r>
          </w:p>
          <w:p w:rsidR="001E39BE" w:rsidRDefault="001E39BE" w:rsidP="002B757F">
            <w:r>
              <w:t>1. Summarize the plot of this tale.</w:t>
            </w:r>
          </w:p>
          <w:p w:rsidR="001E39BE" w:rsidRDefault="001E39BE" w:rsidP="002B757F"/>
          <w:p w:rsidR="001E39BE" w:rsidRDefault="001E39BE" w:rsidP="002B757F"/>
          <w:p w:rsidR="001E39BE" w:rsidRDefault="001E39BE" w:rsidP="002B757F"/>
          <w:p w:rsidR="001E39BE" w:rsidRDefault="001E39BE" w:rsidP="002B757F"/>
          <w:p w:rsidR="001E39BE" w:rsidRDefault="001E39BE" w:rsidP="002B757F"/>
          <w:p w:rsidR="001E39BE" w:rsidRDefault="001E39BE" w:rsidP="002B757F">
            <w:r>
              <w:t>2. Identify the Protagonist and Antagonist, listing two character traits for each.</w:t>
            </w:r>
          </w:p>
          <w:tbl>
            <w:tblPr>
              <w:tblStyle w:val="TableGrid"/>
              <w:tblW w:w="0" w:type="auto"/>
              <w:tblLook w:val="00BF"/>
            </w:tblPr>
            <w:tblGrid>
              <w:gridCol w:w="5123"/>
              <w:gridCol w:w="5122"/>
            </w:tblGrid>
            <w:tr w:rsidR="001E39BE">
              <w:tc>
                <w:tcPr>
                  <w:tcW w:w="5235" w:type="dxa"/>
                </w:tcPr>
                <w:p w:rsidR="001E39BE" w:rsidRDefault="001E39BE" w:rsidP="001E39BE">
                  <w:pPr>
                    <w:spacing w:line="480" w:lineRule="auto"/>
                  </w:pPr>
                  <w:r>
                    <w:t>Protagonist:</w:t>
                  </w:r>
                </w:p>
                <w:p w:rsidR="001E39BE" w:rsidRDefault="001E39BE" w:rsidP="001E39BE">
                  <w:pPr>
                    <w:pStyle w:val="ListParagraph"/>
                    <w:numPr>
                      <w:ilvl w:val="0"/>
                      <w:numId w:val="2"/>
                    </w:numPr>
                    <w:spacing w:line="480" w:lineRule="auto"/>
                  </w:pPr>
                  <w:r>
                    <w:t xml:space="preserve"> </w:t>
                  </w:r>
                </w:p>
                <w:p w:rsidR="001E39BE" w:rsidRDefault="001E39BE" w:rsidP="001E39BE">
                  <w:pPr>
                    <w:pStyle w:val="ListParagraph"/>
                    <w:numPr>
                      <w:ilvl w:val="0"/>
                      <w:numId w:val="2"/>
                    </w:numPr>
                    <w:spacing w:line="480" w:lineRule="auto"/>
                  </w:pPr>
                  <w:r>
                    <w:t xml:space="preserve"> </w:t>
                  </w:r>
                </w:p>
              </w:tc>
              <w:tc>
                <w:tcPr>
                  <w:tcW w:w="5236" w:type="dxa"/>
                </w:tcPr>
                <w:p w:rsidR="001E39BE" w:rsidRDefault="001E39BE" w:rsidP="001E39BE">
                  <w:pPr>
                    <w:spacing w:line="480" w:lineRule="auto"/>
                  </w:pPr>
                  <w:r>
                    <w:t>Antagonist:</w:t>
                  </w:r>
                </w:p>
                <w:p w:rsidR="001E39BE" w:rsidRDefault="001E39BE" w:rsidP="001E39BE">
                  <w:pPr>
                    <w:pStyle w:val="ListParagraph"/>
                    <w:numPr>
                      <w:ilvl w:val="0"/>
                      <w:numId w:val="2"/>
                    </w:numPr>
                    <w:spacing w:line="480" w:lineRule="auto"/>
                  </w:pPr>
                  <w:r>
                    <w:t xml:space="preserve"> </w:t>
                  </w:r>
                </w:p>
                <w:p w:rsidR="001E39BE" w:rsidRDefault="001E39BE" w:rsidP="001E39BE">
                  <w:pPr>
                    <w:pStyle w:val="ListParagraph"/>
                    <w:numPr>
                      <w:ilvl w:val="0"/>
                      <w:numId w:val="2"/>
                    </w:numPr>
                    <w:spacing w:line="480" w:lineRule="auto"/>
                  </w:pPr>
                </w:p>
              </w:tc>
            </w:tr>
          </w:tbl>
          <w:p w:rsidR="001E39BE" w:rsidRDefault="001E39BE" w:rsidP="002B757F"/>
          <w:p w:rsidR="001E39BE" w:rsidRDefault="001E39BE" w:rsidP="002B757F">
            <w:r>
              <w:t>3. What part of The Hero’s Journey does this tale primarily focus on?</w:t>
            </w:r>
          </w:p>
          <w:p w:rsidR="001E39BE" w:rsidRDefault="001E39BE" w:rsidP="002B757F"/>
          <w:p w:rsidR="001E39BE" w:rsidRDefault="001E39BE" w:rsidP="002B757F"/>
          <w:p w:rsidR="001E39BE" w:rsidRDefault="001E39BE" w:rsidP="002B757F"/>
          <w:p w:rsidR="001E39BE" w:rsidRDefault="001E39BE" w:rsidP="002B757F">
            <w:r>
              <w:t>4. What morals does this tale present to readers? Why is this a valuable lesson for Feudal England?</w:t>
            </w:r>
          </w:p>
          <w:p w:rsidR="001E39BE" w:rsidRDefault="001E39BE" w:rsidP="002B757F"/>
          <w:p w:rsidR="001E39BE" w:rsidRDefault="001E39BE" w:rsidP="002B757F"/>
          <w:p w:rsidR="001E39BE" w:rsidRPr="008D7E67" w:rsidRDefault="001E39BE" w:rsidP="002B757F"/>
          <w:p w:rsidR="001E39BE" w:rsidRDefault="001E39BE" w:rsidP="008D7E67"/>
        </w:tc>
      </w:tr>
    </w:tbl>
    <w:p w:rsidR="001E39BE" w:rsidRDefault="001E39BE" w:rsidP="008D7E67">
      <w:pPr>
        <w:rPr>
          <w:b/>
        </w:rPr>
      </w:pPr>
    </w:p>
    <w:p w:rsidR="003D7021" w:rsidRDefault="003D7021" w:rsidP="008D7E67">
      <w:pPr>
        <w:rPr>
          <w:b/>
        </w:rPr>
      </w:pPr>
      <w:r>
        <w:rPr>
          <w:b/>
        </w:rPr>
        <w:t>Response Writing:</w:t>
      </w:r>
    </w:p>
    <w:p w:rsidR="003D7021" w:rsidRDefault="003D7021" w:rsidP="008D7E67">
      <w:r>
        <w:t>Whether it’s Feudal England in the 1500s, or Mr. B’s English class in the 2000s, everyone needs heroes to look up to. After completing and discussing the worksheet above, you are to write a 1 paragraph response explaining who your favourite hero (of all time) is, and why. Your response must include three characteristics that set this individual above the rest, and refer to examples to support them. Use the graphic organizer provided to help structure your answer.</w:t>
      </w:r>
    </w:p>
    <w:p w:rsidR="003D7021" w:rsidRDefault="003D7021" w:rsidP="008D7E67"/>
    <w:p w:rsidR="003D7021" w:rsidRPr="000C2032" w:rsidRDefault="003D7021" w:rsidP="008D7E67">
      <w:pPr>
        <w:rPr>
          <w:b/>
        </w:rPr>
      </w:pPr>
      <w:r>
        <w:rPr>
          <w:b/>
        </w:rPr>
        <w:t>Evaluation:</w:t>
      </w:r>
      <w:r w:rsidR="000C2032">
        <w:rPr>
          <w:b/>
        </w:rPr>
        <w:tab/>
      </w:r>
      <w:r w:rsidR="000C2032">
        <w:rPr>
          <w:b/>
        </w:rPr>
        <w:tab/>
      </w:r>
      <w:r w:rsidR="000C2032">
        <w:rPr>
          <w:b/>
        </w:rPr>
        <w:tab/>
      </w:r>
      <w:r w:rsidR="000C2032">
        <w:rPr>
          <w:b/>
        </w:rPr>
        <w:tab/>
      </w:r>
      <w:r w:rsidR="000C2032">
        <w:rPr>
          <w:b/>
        </w:rPr>
        <w:tab/>
      </w:r>
      <w:r w:rsidR="000C2032">
        <w:rPr>
          <w:b/>
        </w:rPr>
        <w:tab/>
      </w:r>
      <w:r w:rsidR="000C2032">
        <w:rPr>
          <w:b/>
        </w:rPr>
        <w:tab/>
      </w:r>
      <w:r w:rsidR="000C2032">
        <w:rPr>
          <w:b/>
        </w:rPr>
        <w:tab/>
      </w:r>
      <w:r w:rsidR="000C2032">
        <w:rPr>
          <w:b/>
        </w:rPr>
        <w:tab/>
      </w:r>
      <w:r w:rsidR="000C2032">
        <w:rPr>
          <w:b/>
        </w:rPr>
        <w:tab/>
        <w:t xml:space="preserve">Total: </w:t>
      </w:r>
      <w:r w:rsidR="000C2032">
        <w:rPr>
          <w:b/>
          <w:u w:val="single"/>
        </w:rPr>
        <w:tab/>
      </w:r>
      <w:r w:rsidR="000C2032">
        <w:rPr>
          <w:b/>
          <w:u w:val="single"/>
        </w:rPr>
        <w:tab/>
      </w:r>
      <w:r w:rsidR="000C2032">
        <w:rPr>
          <w:b/>
        </w:rPr>
        <w:t>/20</w:t>
      </w:r>
    </w:p>
    <w:tbl>
      <w:tblPr>
        <w:tblStyle w:val="TableGrid"/>
        <w:tblW w:w="11058" w:type="dxa"/>
        <w:tblInd w:w="-318" w:type="dxa"/>
        <w:tblLook w:val="00BF"/>
      </w:tblPr>
      <w:tblGrid>
        <w:gridCol w:w="1419"/>
        <w:gridCol w:w="425"/>
        <w:gridCol w:w="2303"/>
        <w:gridCol w:w="2304"/>
        <w:gridCol w:w="2303"/>
        <w:gridCol w:w="2304"/>
      </w:tblGrid>
      <w:tr w:rsidR="003D7021" w:rsidRPr="00DA5AA1">
        <w:tc>
          <w:tcPr>
            <w:tcW w:w="1419" w:type="dxa"/>
            <w:shd w:val="pct35" w:color="auto" w:fill="auto"/>
            <w:vAlign w:val="center"/>
          </w:tcPr>
          <w:p w:rsidR="003D7021" w:rsidRPr="00DA5AA1" w:rsidRDefault="00DA5AA1" w:rsidP="00DA5AA1">
            <w:pPr>
              <w:jc w:val="center"/>
              <w:rPr>
                <w:b/>
                <w:sz w:val="16"/>
              </w:rPr>
            </w:pPr>
            <w:r w:rsidRPr="00DA5AA1">
              <w:rPr>
                <w:b/>
                <w:sz w:val="16"/>
              </w:rPr>
              <w:t>Criteria</w:t>
            </w:r>
          </w:p>
        </w:tc>
        <w:tc>
          <w:tcPr>
            <w:tcW w:w="425" w:type="dxa"/>
            <w:shd w:val="pct35" w:color="auto" w:fill="auto"/>
            <w:vAlign w:val="center"/>
          </w:tcPr>
          <w:p w:rsidR="003D7021" w:rsidRPr="00DA5AA1" w:rsidRDefault="00DA5AA1" w:rsidP="00DA5AA1">
            <w:pPr>
              <w:jc w:val="center"/>
              <w:rPr>
                <w:b/>
                <w:sz w:val="16"/>
              </w:rPr>
            </w:pPr>
            <w:r w:rsidRPr="00DA5AA1">
              <w:rPr>
                <w:b/>
                <w:sz w:val="16"/>
              </w:rPr>
              <w:t>R</w:t>
            </w:r>
          </w:p>
        </w:tc>
        <w:tc>
          <w:tcPr>
            <w:tcW w:w="2303" w:type="dxa"/>
            <w:shd w:val="pct35" w:color="auto" w:fill="auto"/>
            <w:vAlign w:val="center"/>
          </w:tcPr>
          <w:p w:rsidR="003D7021" w:rsidRPr="00DA5AA1" w:rsidRDefault="00DA5AA1" w:rsidP="00DA5AA1">
            <w:pPr>
              <w:jc w:val="center"/>
              <w:rPr>
                <w:b/>
                <w:sz w:val="16"/>
              </w:rPr>
            </w:pPr>
            <w:r w:rsidRPr="00DA5AA1">
              <w:rPr>
                <w:b/>
                <w:sz w:val="16"/>
              </w:rPr>
              <w:t>Level 1</w:t>
            </w:r>
          </w:p>
        </w:tc>
        <w:tc>
          <w:tcPr>
            <w:tcW w:w="2304" w:type="dxa"/>
            <w:shd w:val="pct35" w:color="auto" w:fill="auto"/>
            <w:vAlign w:val="center"/>
          </w:tcPr>
          <w:p w:rsidR="003D7021" w:rsidRPr="00DA5AA1" w:rsidRDefault="00DA5AA1" w:rsidP="00DA5AA1">
            <w:pPr>
              <w:jc w:val="center"/>
              <w:rPr>
                <w:b/>
                <w:sz w:val="16"/>
              </w:rPr>
            </w:pPr>
            <w:r w:rsidRPr="00DA5AA1">
              <w:rPr>
                <w:b/>
                <w:sz w:val="16"/>
              </w:rPr>
              <w:t>Level 2</w:t>
            </w:r>
          </w:p>
        </w:tc>
        <w:tc>
          <w:tcPr>
            <w:tcW w:w="2303" w:type="dxa"/>
            <w:shd w:val="pct35" w:color="auto" w:fill="auto"/>
            <w:vAlign w:val="center"/>
          </w:tcPr>
          <w:p w:rsidR="003D7021" w:rsidRPr="00DA5AA1" w:rsidRDefault="00DA5AA1" w:rsidP="00DA5AA1">
            <w:pPr>
              <w:jc w:val="center"/>
              <w:rPr>
                <w:b/>
                <w:sz w:val="16"/>
              </w:rPr>
            </w:pPr>
            <w:r w:rsidRPr="00DA5AA1">
              <w:rPr>
                <w:b/>
                <w:sz w:val="16"/>
              </w:rPr>
              <w:t>Level 3</w:t>
            </w:r>
          </w:p>
        </w:tc>
        <w:tc>
          <w:tcPr>
            <w:tcW w:w="2304" w:type="dxa"/>
            <w:shd w:val="pct35" w:color="auto" w:fill="auto"/>
            <w:vAlign w:val="center"/>
          </w:tcPr>
          <w:p w:rsidR="003D7021" w:rsidRPr="00DA5AA1" w:rsidRDefault="00DA5AA1" w:rsidP="00DA5AA1">
            <w:pPr>
              <w:jc w:val="center"/>
              <w:rPr>
                <w:b/>
                <w:sz w:val="16"/>
              </w:rPr>
            </w:pPr>
            <w:r w:rsidRPr="00DA5AA1">
              <w:rPr>
                <w:b/>
                <w:sz w:val="16"/>
              </w:rPr>
              <w:t>Level 4</w:t>
            </w:r>
          </w:p>
        </w:tc>
      </w:tr>
      <w:tr w:rsidR="00DA5AA1" w:rsidRPr="00DA5AA1">
        <w:tc>
          <w:tcPr>
            <w:tcW w:w="1419" w:type="dxa"/>
            <w:shd w:val="pct35" w:color="auto" w:fill="auto"/>
            <w:vAlign w:val="center"/>
          </w:tcPr>
          <w:p w:rsidR="00DA5AA1" w:rsidRPr="00DA5AA1" w:rsidRDefault="00DA5AA1" w:rsidP="00DA5AA1">
            <w:pPr>
              <w:jc w:val="center"/>
              <w:rPr>
                <w:b/>
                <w:sz w:val="16"/>
              </w:rPr>
            </w:pPr>
            <w:r w:rsidRPr="00DA5AA1">
              <w:rPr>
                <w:b/>
                <w:sz w:val="16"/>
              </w:rPr>
              <w:t>Reading</w:t>
            </w:r>
          </w:p>
        </w:tc>
        <w:tc>
          <w:tcPr>
            <w:tcW w:w="425" w:type="dxa"/>
          </w:tcPr>
          <w:p w:rsidR="00DA5AA1" w:rsidRPr="00DA5AA1" w:rsidRDefault="00DA5AA1" w:rsidP="008D7E67">
            <w:pPr>
              <w:rPr>
                <w:sz w:val="16"/>
              </w:rPr>
            </w:pPr>
          </w:p>
        </w:tc>
        <w:tc>
          <w:tcPr>
            <w:tcW w:w="2303" w:type="dxa"/>
          </w:tcPr>
          <w:p w:rsidR="00DA5AA1" w:rsidRDefault="00DA5AA1" w:rsidP="00DA5AA1">
            <w:pPr>
              <w:pStyle w:val="ListParagraph"/>
              <w:numPr>
                <w:ilvl w:val="0"/>
                <w:numId w:val="2"/>
              </w:numPr>
              <w:rPr>
                <w:sz w:val="16"/>
              </w:rPr>
            </w:pPr>
            <w:r>
              <w:rPr>
                <w:sz w:val="16"/>
              </w:rPr>
              <w:t>Poor analysis</w:t>
            </w:r>
          </w:p>
          <w:p w:rsidR="00DA5AA1" w:rsidRPr="00DA5AA1" w:rsidRDefault="00DA5AA1" w:rsidP="00DA5AA1">
            <w:pPr>
              <w:pStyle w:val="ListParagraph"/>
              <w:numPr>
                <w:ilvl w:val="0"/>
                <w:numId w:val="2"/>
              </w:numPr>
              <w:rPr>
                <w:sz w:val="16"/>
              </w:rPr>
            </w:pPr>
            <w:r>
              <w:rPr>
                <w:sz w:val="16"/>
              </w:rPr>
              <w:t>Poorly completed</w:t>
            </w:r>
          </w:p>
        </w:tc>
        <w:tc>
          <w:tcPr>
            <w:tcW w:w="2304" w:type="dxa"/>
          </w:tcPr>
          <w:p w:rsidR="00DA5AA1" w:rsidRDefault="00DA5AA1" w:rsidP="00DA5AA1">
            <w:pPr>
              <w:pStyle w:val="ListParagraph"/>
              <w:numPr>
                <w:ilvl w:val="0"/>
                <w:numId w:val="2"/>
              </w:numPr>
              <w:rPr>
                <w:sz w:val="16"/>
              </w:rPr>
            </w:pPr>
            <w:r>
              <w:rPr>
                <w:sz w:val="16"/>
              </w:rPr>
              <w:t>Fair analysis</w:t>
            </w:r>
          </w:p>
          <w:p w:rsidR="00DA5AA1" w:rsidRPr="00DA5AA1" w:rsidRDefault="00DA5AA1" w:rsidP="00DA5AA1">
            <w:pPr>
              <w:pStyle w:val="ListParagraph"/>
              <w:numPr>
                <w:ilvl w:val="0"/>
                <w:numId w:val="2"/>
              </w:numPr>
              <w:rPr>
                <w:sz w:val="16"/>
              </w:rPr>
            </w:pPr>
            <w:r>
              <w:rPr>
                <w:sz w:val="16"/>
              </w:rPr>
              <w:t>Somewhat complete</w:t>
            </w:r>
          </w:p>
        </w:tc>
        <w:tc>
          <w:tcPr>
            <w:tcW w:w="2303" w:type="dxa"/>
          </w:tcPr>
          <w:p w:rsidR="00DA5AA1" w:rsidRPr="00DA5AA1" w:rsidRDefault="00DA5AA1" w:rsidP="00DA5AA1">
            <w:pPr>
              <w:pStyle w:val="ListParagraph"/>
              <w:numPr>
                <w:ilvl w:val="0"/>
                <w:numId w:val="2"/>
              </w:numPr>
              <w:rPr>
                <w:sz w:val="16"/>
              </w:rPr>
            </w:pPr>
            <w:r>
              <w:rPr>
                <w:sz w:val="16"/>
              </w:rPr>
              <w:t xml:space="preserve">Good analysis shown in </w:t>
            </w:r>
            <w:r w:rsidRPr="00DA5AA1">
              <w:rPr>
                <w:sz w:val="16"/>
              </w:rPr>
              <w:t>completed</w:t>
            </w:r>
            <w:r>
              <w:rPr>
                <w:sz w:val="16"/>
              </w:rPr>
              <w:t xml:space="preserve"> worksheet</w:t>
            </w:r>
          </w:p>
        </w:tc>
        <w:tc>
          <w:tcPr>
            <w:tcW w:w="2304" w:type="dxa"/>
          </w:tcPr>
          <w:p w:rsidR="00DA5AA1" w:rsidRPr="00DA5AA1" w:rsidRDefault="00DA5AA1" w:rsidP="00DA5AA1">
            <w:pPr>
              <w:pStyle w:val="ListParagraph"/>
              <w:numPr>
                <w:ilvl w:val="0"/>
                <w:numId w:val="2"/>
              </w:numPr>
              <w:rPr>
                <w:sz w:val="16"/>
              </w:rPr>
            </w:pPr>
            <w:r>
              <w:rPr>
                <w:sz w:val="16"/>
              </w:rPr>
              <w:t>Strong analysis shown in completed worksheet</w:t>
            </w:r>
          </w:p>
        </w:tc>
      </w:tr>
      <w:tr w:rsidR="00DA5AA1" w:rsidRPr="00DA5AA1">
        <w:tc>
          <w:tcPr>
            <w:tcW w:w="1419" w:type="dxa"/>
            <w:shd w:val="pct35" w:color="auto" w:fill="auto"/>
            <w:vAlign w:val="center"/>
          </w:tcPr>
          <w:p w:rsidR="00DA5AA1" w:rsidRPr="00DA5AA1" w:rsidRDefault="00DA5AA1" w:rsidP="00DA5AA1">
            <w:pPr>
              <w:jc w:val="center"/>
              <w:rPr>
                <w:b/>
                <w:sz w:val="16"/>
              </w:rPr>
            </w:pPr>
            <w:r w:rsidRPr="00DA5AA1">
              <w:rPr>
                <w:b/>
                <w:sz w:val="16"/>
              </w:rPr>
              <w:t>Outline</w:t>
            </w:r>
          </w:p>
        </w:tc>
        <w:tc>
          <w:tcPr>
            <w:tcW w:w="425" w:type="dxa"/>
          </w:tcPr>
          <w:p w:rsidR="00DA5AA1" w:rsidRPr="00DA5AA1" w:rsidRDefault="00DA5AA1" w:rsidP="008D7E67">
            <w:pPr>
              <w:rPr>
                <w:sz w:val="16"/>
              </w:rPr>
            </w:pPr>
          </w:p>
        </w:tc>
        <w:tc>
          <w:tcPr>
            <w:tcW w:w="2303" w:type="dxa"/>
          </w:tcPr>
          <w:p w:rsidR="00DA5AA1" w:rsidRPr="00DA5AA1" w:rsidRDefault="00DA5AA1" w:rsidP="00DA5AA1">
            <w:pPr>
              <w:pStyle w:val="ListParagraph"/>
              <w:numPr>
                <w:ilvl w:val="0"/>
                <w:numId w:val="5"/>
              </w:numPr>
              <w:rPr>
                <w:sz w:val="16"/>
              </w:rPr>
            </w:pPr>
            <w:r>
              <w:rPr>
                <w:sz w:val="16"/>
              </w:rPr>
              <w:t>Little organization</w:t>
            </w:r>
          </w:p>
        </w:tc>
        <w:tc>
          <w:tcPr>
            <w:tcW w:w="2304" w:type="dxa"/>
          </w:tcPr>
          <w:p w:rsidR="00DA5AA1" w:rsidRPr="00DA5AA1" w:rsidRDefault="00DA5AA1" w:rsidP="00DA5AA1">
            <w:pPr>
              <w:pStyle w:val="ListParagraph"/>
              <w:numPr>
                <w:ilvl w:val="0"/>
                <w:numId w:val="4"/>
              </w:numPr>
              <w:rPr>
                <w:sz w:val="16"/>
              </w:rPr>
            </w:pPr>
            <w:r>
              <w:rPr>
                <w:sz w:val="16"/>
              </w:rPr>
              <w:t>Fair organization</w:t>
            </w:r>
          </w:p>
        </w:tc>
        <w:tc>
          <w:tcPr>
            <w:tcW w:w="2303" w:type="dxa"/>
          </w:tcPr>
          <w:p w:rsidR="00DA5AA1" w:rsidRPr="00DA5AA1" w:rsidRDefault="00DA5AA1" w:rsidP="00DA5AA1">
            <w:pPr>
              <w:pStyle w:val="ListParagraph"/>
              <w:numPr>
                <w:ilvl w:val="0"/>
                <w:numId w:val="3"/>
              </w:numPr>
              <w:rPr>
                <w:sz w:val="16"/>
              </w:rPr>
            </w:pPr>
            <w:r>
              <w:rPr>
                <w:sz w:val="16"/>
              </w:rPr>
              <w:t>Well structured argument</w:t>
            </w:r>
          </w:p>
        </w:tc>
        <w:tc>
          <w:tcPr>
            <w:tcW w:w="2304" w:type="dxa"/>
          </w:tcPr>
          <w:p w:rsidR="00DA5AA1" w:rsidRPr="00DA5AA1" w:rsidRDefault="00DA5AA1" w:rsidP="00DA5AA1">
            <w:pPr>
              <w:pStyle w:val="ListParagraph"/>
              <w:numPr>
                <w:ilvl w:val="0"/>
                <w:numId w:val="3"/>
              </w:numPr>
              <w:rPr>
                <w:sz w:val="16"/>
              </w:rPr>
            </w:pPr>
            <w:r>
              <w:rPr>
                <w:sz w:val="16"/>
              </w:rPr>
              <w:t>Compelling argument, strong organization</w:t>
            </w:r>
          </w:p>
        </w:tc>
      </w:tr>
      <w:tr w:rsidR="00DA5AA1" w:rsidRPr="00DA5AA1">
        <w:tc>
          <w:tcPr>
            <w:tcW w:w="1419" w:type="dxa"/>
            <w:shd w:val="pct35" w:color="auto" w:fill="auto"/>
            <w:vAlign w:val="center"/>
          </w:tcPr>
          <w:p w:rsidR="00DA5AA1" w:rsidRPr="00DA5AA1" w:rsidRDefault="00DA5AA1" w:rsidP="00DA5AA1">
            <w:pPr>
              <w:jc w:val="center"/>
              <w:rPr>
                <w:b/>
                <w:sz w:val="16"/>
              </w:rPr>
            </w:pPr>
            <w:r w:rsidRPr="00DA5AA1">
              <w:rPr>
                <w:b/>
                <w:sz w:val="16"/>
              </w:rPr>
              <w:t>Content</w:t>
            </w:r>
          </w:p>
        </w:tc>
        <w:tc>
          <w:tcPr>
            <w:tcW w:w="425" w:type="dxa"/>
          </w:tcPr>
          <w:p w:rsidR="00DA5AA1" w:rsidRPr="00DA5AA1" w:rsidRDefault="00DA5AA1" w:rsidP="008D7E67">
            <w:pPr>
              <w:rPr>
                <w:sz w:val="16"/>
              </w:rPr>
            </w:pPr>
          </w:p>
        </w:tc>
        <w:tc>
          <w:tcPr>
            <w:tcW w:w="2303" w:type="dxa"/>
          </w:tcPr>
          <w:p w:rsidR="00DA5AA1" w:rsidRDefault="00DA5AA1" w:rsidP="00DA5AA1">
            <w:pPr>
              <w:pStyle w:val="ListParagraph"/>
              <w:numPr>
                <w:ilvl w:val="0"/>
                <w:numId w:val="3"/>
              </w:numPr>
              <w:rPr>
                <w:sz w:val="16"/>
              </w:rPr>
            </w:pPr>
            <w:r>
              <w:rPr>
                <w:sz w:val="16"/>
              </w:rPr>
              <w:t>Weak argument</w:t>
            </w:r>
          </w:p>
          <w:p w:rsidR="00DA5AA1" w:rsidRPr="00DA5AA1" w:rsidRDefault="00DA5AA1" w:rsidP="00DA5AA1">
            <w:pPr>
              <w:pStyle w:val="ListParagraph"/>
              <w:numPr>
                <w:ilvl w:val="0"/>
                <w:numId w:val="3"/>
              </w:numPr>
              <w:rPr>
                <w:sz w:val="16"/>
              </w:rPr>
            </w:pPr>
            <w:r>
              <w:rPr>
                <w:sz w:val="16"/>
              </w:rPr>
              <w:t>Limited understanding of heroic characteristics</w:t>
            </w:r>
          </w:p>
        </w:tc>
        <w:tc>
          <w:tcPr>
            <w:tcW w:w="2304" w:type="dxa"/>
          </w:tcPr>
          <w:p w:rsidR="00DA5AA1" w:rsidRDefault="00DA5AA1" w:rsidP="00DA5AA1">
            <w:pPr>
              <w:pStyle w:val="ListParagraph"/>
              <w:numPr>
                <w:ilvl w:val="0"/>
                <w:numId w:val="3"/>
              </w:numPr>
              <w:rPr>
                <w:sz w:val="16"/>
              </w:rPr>
            </w:pPr>
            <w:r>
              <w:rPr>
                <w:sz w:val="16"/>
              </w:rPr>
              <w:t>Fair argument</w:t>
            </w:r>
          </w:p>
          <w:p w:rsidR="00DA5AA1" w:rsidRPr="00DA5AA1" w:rsidRDefault="00DA5AA1" w:rsidP="00DA5AA1">
            <w:pPr>
              <w:pStyle w:val="ListParagraph"/>
              <w:numPr>
                <w:ilvl w:val="0"/>
                <w:numId w:val="3"/>
              </w:numPr>
              <w:rPr>
                <w:sz w:val="16"/>
              </w:rPr>
            </w:pPr>
            <w:r>
              <w:rPr>
                <w:sz w:val="16"/>
              </w:rPr>
              <w:t>Some understanding of heroic characteristics</w:t>
            </w:r>
          </w:p>
        </w:tc>
        <w:tc>
          <w:tcPr>
            <w:tcW w:w="2303" w:type="dxa"/>
          </w:tcPr>
          <w:p w:rsidR="00DA5AA1" w:rsidRDefault="00DA5AA1" w:rsidP="00DA5AA1">
            <w:pPr>
              <w:pStyle w:val="ListParagraph"/>
              <w:numPr>
                <w:ilvl w:val="0"/>
                <w:numId w:val="3"/>
              </w:numPr>
              <w:rPr>
                <w:sz w:val="16"/>
              </w:rPr>
            </w:pPr>
            <w:r>
              <w:rPr>
                <w:sz w:val="16"/>
              </w:rPr>
              <w:t>Good argument</w:t>
            </w:r>
          </w:p>
          <w:p w:rsidR="00DA5AA1" w:rsidRPr="00DA5AA1" w:rsidRDefault="00DA5AA1" w:rsidP="00DA5AA1">
            <w:pPr>
              <w:pStyle w:val="ListParagraph"/>
              <w:numPr>
                <w:ilvl w:val="0"/>
                <w:numId w:val="3"/>
              </w:numPr>
              <w:rPr>
                <w:sz w:val="16"/>
              </w:rPr>
            </w:pPr>
            <w:r>
              <w:rPr>
                <w:sz w:val="16"/>
              </w:rPr>
              <w:t>Good understanding of heroic characteristics</w:t>
            </w:r>
          </w:p>
        </w:tc>
        <w:tc>
          <w:tcPr>
            <w:tcW w:w="2304" w:type="dxa"/>
          </w:tcPr>
          <w:p w:rsidR="00DA5AA1" w:rsidRDefault="00DA5AA1" w:rsidP="00DA5AA1">
            <w:pPr>
              <w:pStyle w:val="ListParagraph"/>
              <w:numPr>
                <w:ilvl w:val="0"/>
                <w:numId w:val="3"/>
              </w:numPr>
              <w:rPr>
                <w:sz w:val="16"/>
              </w:rPr>
            </w:pPr>
            <w:r>
              <w:rPr>
                <w:sz w:val="16"/>
              </w:rPr>
              <w:t>Inspirational argument</w:t>
            </w:r>
          </w:p>
          <w:p w:rsidR="00DA5AA1" w:rsidRPr="00DA5AA1" w:rsidRDefault="00DA5AA1" w:rsidP="00DA5AA1">
            <w:pPr>
              <w:pStyle w:val="ListParagraph"/>
              <w:numPr>
                <w:ilvl w:val="0"/>
                <w:numId w:val="3"/>
              </w:numPr>
              <w:rPr>
                <w:sz w:val="16"/>
              </w:rPr>
            </w:pPr>
            <w:r>
              <w:rPr>
                <w:sz w:val="16"/>
              </w:rPr>
              <w:t>Great understanding of heroic characteristics</w:t>
            </w:r>
          </w:p>
        </w:tc>
      </w:tr>
      <w:tr w:rsidR="00DA5AA1" w:rsidRPr="00DA5AA1">
        <w:tc>
          <w:tcPr>
            <w:tcW w:w="1419" w:type="dxa"/>
            <w:shd w:val="pct35" w:color="auto" w:fill="auto"/>
            <w:vAlign w:val="center"/>
          </w:tcPr>
          <w:p w:rsidR="00DA5AA1" w:rsidRPr="00DA5AA1" w:rsidRDefault="00DA5AA1" w:rsidP="00DA5AA1">
            <w:pPr>
              <w:jc w:val="center"/>
              <w:rPr>
                <w:b/>
                <w:sz w:val="16"/>
              </w:rPr>
            </w:pPr>
            <w:r w:rsidRPr="00DA5AA1">
              <w:rPr>
                <w:b/>
                <w:sz w:val="16"/>
              </w:rPr>
              <w:t>Style &amp; Structure</w:t>
            </w:r>
          </w:p>
        </w:tc>
        <w:tc>
          <w:tcPr>
            <w:tcW w:w="425" w:type="dxa"/>
          </w:tcPr>
          <w:p w:rsidR="00DA5AA1" w:rsidRPr="00DA5AA1" w:rsidRDefault="00DA5AA1" w:rsidP="008D7E67">
            <w:pPr>
              <w:rPr>
                <w:sz w:val="16"/>
              </w:rPr>
            </w:pPr>
          </w:p>
        </w:tc>
        <w:tc>
          <w:tcPr>
            <w:tcW w:w="2303" w:type="dxa"/>
          </w:tcPr>
          <w:p w:rsidR="00DA5AA1" w:rsidRDefault="00DA5AA1" w:rsidP="00DA5AA1">
            <w:pPr>
              <w:pStyle w:val="ListParagraph"/>
              <w:numPr>
                <w:ilvl w:val="0"/>
                <w:numId w:val="3"/>
              </w:numPr>
              <w:rPr>
                <w:sz w:val="16"/>
              </w:rPr>
            </w:pPr>
            <w:r>
              <w:rPr>
                <w:sz w:val="16"/>
              </w:rPr>
              <w:t>Poorly structured analysis</w:t>
            </w:r>
          </w:p>
          <w:p w:rsidR="00DA5AA1" w:rsidRDefault="00DA5AA1" w:rsidP="00DA5AA1">
            <w:pPr>
              <w:pStyle w:val="ListParagraph"/>
              <w:ind w:left="360"/>
              <w:rPr>
                <w:sz w:val="16"/>
              </w:rPr>
            </w:pPr>
          </w:p>
          <w:p w:rsidR="00DA5AA1" w:rsidRPr="00DA5AA1" w:rsidRDefault="00DA5AA1" w:rsidP="00DA5AA1">
            <w:pPr>
              <w:pStyle w:val="ListParagraph"/>
              <w:numPr>
                <w:ilvl w:val="0"/>
                <w:numId w:val="3"/>
              </w:numPr>
              <w:rPr>
                <w:sz w:val="16"/>
              </w:rPr>
            </w:pPr>
            <w:r>
              <w:rPr>
                <w:sz w:val="16"/>
              </w:rPr>
              <w:t>Weak writing style</w:t>
            </w:r>
          </w:p>
          <w:p w:rsidR="00DA5AA1" w:rsidRPr="00DA5AA1" w:rsidRDefault="00DA5AA1" w:rsidP="00DA5AA1">
            <w:pPr>
              <w:pStyle w:val="ListParagraph"/>
              <w:numPr>
                <w:ilvl w:val="0"/>
                <w:numId w:val="3"/>
              </w:numPr>
              <w:rPr>
                <w:sz w:val="16"/>
              </w:rPr>
            </w:pPr>
            <w:r>
              <w:rPr>
                <w:sz w:val="16"/>
              </w:rPr>
              <w:t>5+ mechanical errors</w:t>
            </w:r>
          </w:p>
        </w:tc>
        <w:tc>
          <w:tcPr>
            <w:tcW w:w="2304" w:type="dxa"/>
          </w:tcPr>
          <w:p w:rsidR="00DA5AA1" w:rsidRDefault="00DA5AA1" w:rsidP="00DA5AA1">
            <w:pPr>
              <w:pStyle w:val="ListParagraph"/>
              <w:numPr>
                <w:ilvl w:val="0"/>
                <w:numId w:val="3"/>
              </w:numPr>
              <w:rPr>
                <w:sz w:val="16"/>
              </w:rPr>
            </w:pPr>
            <w:r>
              <w:rPr>
                <w:sz w:val="16"/>
              </w:rPr>
              <w:t>Fairly-well structured paragraph</w:t>
            </w:r>
          </w:p>
          <w:p w:rsidR="00DA5AA1" w:rsidRDefault="00DA5AA1" w:rsidP="00DA5AA1">
            <w:pPr>
              <w:pStyle w:val="ListParagraph"/>
              <w:numPr>
                <w:ilvl w:val="0"/>
                <w:numId w:val="3"/>
              </w:numPr>
              <w:rPr>
                <w:sz w:val="16"/>
              </w:rPr>
            </w:pPr>
            <w:r>
              <w:rPr>
                <w:sz w:val="16"/>
              </w:rPr>
              <w:t>Fair writing style</w:t>
            </w:r>
          </w:p>
          <w:p w:rsidR="00DA5AA1" w:rsidRPr="00DA5AA1" w:rsidRDefault="00DA5AA1" w:rsidP="00DA5AA1">
            <w:pPr>
              <w:pStyle w:val="ListParagraph"/>
              <w:numPr>
                <w:ilvl w:val="0"/>
                <w:numId w:val="3"/>
              </w:numPr>
              <w:rPr>
                <w:sz w:val="16"/>
              </w:rPr>
            </w:pPr>
            <w:r>
              <w:rPr>
                <w:sz w:val="16"/>
              </w:rPr>
              <w:t>3-4 mechanical errors</w:t>
            </w:r>
          </w:p>
        </w:tc>
        <w:tc>
          <w:tcPr>
            <w:tcW w:w="2303" w:type="dxa"/>
          </w:tcPr>
          <w:p w:rsidR="00DA5AA1" w:rsidRDefault="00DA5AA1" w:rsidP="00DA5AA1">
            <w:pPr>
              <w:pStyle w:val="ListParagraph"/>
              <w:numPr>
                <w:ilvl w:val="0"/>
                <w:numId w:val="3"/>
              </w:numPr>
              <w:rPr>
                <w:sz w:val="16"/>
              </w:rPr>
            </w:pPr>
            <w:r>
              <w:rPr>
                <w:sz w:val="16"/>
              </w:rPr>
              <w:t>Well structured paragraph</w:t>
            </w:r>
          </w:p>
          <w:p w:rsidR="00DA5AA1" w:rsidRDefault="00DA5AA1" w:rsidP="00DA5AA1">
            <w:pPr>
              <w:pStyle w:val="ListParagraph"/>
              <w:ind w:left="360"/>
              <w:rPr>
                <w:sz w:val="16"/>
              </w:rPr>
            </w:pPr>
          </w:p>
          <w:p w:rsidR="00DA5AA1" w:rsidRDefault="00DA5AA1" w:rsidP="00DA5AA1">
            <w:pPr>
              <w:pStyle w:val="ListParagraph"/>
              <w:numPr>
                <w:ilvl w:val="0"/>
                <w:numId w:val="3"/>
              </w:numPr>
              <w:rPr>
                <w:sz w:val="16"/>
              </w:rPr>
            </w:pPr>
            <w:r>
              <w:rPr>
                <w:sz w:val="16"/>
              </w:rPr>
              <w:t>Good style</w:t>
            </w:r>
          </w:p>
          <w:p w:rsidR="00DA5AA1" w:rsidRPr="00DA5AA1" w:rsidRDefault="00DA5AA1" w:rsidP="00DA5AA1">
            <w:pPr>
              <w:pStyle w:val="ListParagraph"/>
              <w:numPr>
                <w:ilvl w:val="0"/>
                <w:numId w:val="3"/>
              </w:numPr>
              <w:rPr>
                <w:sz w:val="16"/>
              </w:rPr>
            </w:pPr>
            <w:r>
              <w:rPr>
                <w:sz w:val="16"/>
              </w:rPr>
              <w:t>1-2 mechanical errors</w:t>
            </w:r>
          </w:p>
        </w:tc>
        <w:tc>
          <w:tcPr>
            <w:tcW w:w="2304" w:type="dxa"/>
          </w:tcPr>
          <w:p w:rsidR="00DA5AA1" w:rsidRDefault="00DA5AA1" w:rsidP="00DA5AA1">
            <w:pPr>
              <w:pStyle w:val="ListParagraph"/>
              <w:numPr>
                <w:ilvl w:val="0"/>
                <w:numId w:val="3"/>
              </w:numPr>
              <w:rPr>
                <w:sz w:val="16"/>
              </w:rPr>
            </w:pPr>
            <w:r>
              <w:rPr>
                <w:sz w:val="16"/>
              </w:rPr>
              <w:t>Very well structured paragraph</w:t>
            </w:r>
          </w:p>
          <w:p w:rsidR="00DA5AA1" w:rsidRPr="00DA5AA1" w:rsidRDefault="00DA5AA1" w:rsidP="00DA5AA1">
            <w:pPr>
              <w:pStyle w:val="ListParagraph"/>
              <w:numPr>
                <w:ilvl w:val="0"/>
                <w:numId w:val="3"/>
              </w:numPr>
              <w:rPr>
                <w:sz w:val="16"/>
              </w:rPr>
            </w:pPr>
            <w:r>
              <w:rPr>
                <w:sz w:val="16"/>
              </w:rPr>
              <w:t>Great style, no errors</w:t>
            </w:r>
          </w:p>
        </w:tc>
      </w:tr>
    </w:tbl>
    <w:p w:rsidR="003D7021" w:rsidRPr="00C25B5E" w:rsidRDefault="003D7021" w:rsidP="008D7E67">
      <w:pPr>
        <w:rPr>
          <w:sz w:val="16"/>
        </w:rPr>
      </w:pPr>
      <w:r w:rsidRPr="00DA5AA1">
        <w:rPr>
          <w:sz w:val="16"/>
        </w:rPr>
        <w:t xml:space="preserve"> </w:t>
      </w:r>
    </w:p>
    <w:sectPr w:rsidR="003D7021" w:rsidRPr="00C25B5E" w:rsidSect="008A337A">
      <w:pgSz w:w="12240" w:h="20160"/>
      <w:pgMar w:top="851" w:right="851" w:bottom="851" w:left="1134"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8AB"/>
    <w:multiLevelType w:val="hybridMultilevel"/>
    <w:tmpl w:val="52C48028"/>
    <w:lvl w:ilvl="0" w:tplc="82D0E2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52378"/>
    <w:multiLevelType w:val="hybridMultilevel"/>
    <w:tmpl w:val="D840D0BC"/>
    <w:lvl w:ilvl="0" w:tplc="82D0E2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6361F"/>
    <w:multiLevelType w:val="hybridMultilevel"/>
    <w:tmpl w:val="8136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74F3B"/>
    <w:multiLevelType w:val="hybridMultilevel"/>
    <w:tmpl w:val="703654CC"/>
    <w:lvl w:ilvl="0" w:tplc="82D0E2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C2ABB"/>
    <w:multiLevelType w:val="hybridMultilevel"/>
    <w:tmpl w:val="07966A42"/>
    <w:lvl w:ilvl="0" w:tplc="82D0E2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7E67"/>
    <w:rsid w:val="000C2032"/>
    <w:rsid w:val="001E39BE"/>
    <w:rsid w:val="002B757F"/>
    <w:rsid w:val="003D7021"/>
    <w:rsid w:val="008A337A"/>
    <w:rsid w:val="008D7E67"/>
    <w:rsid w:val="00B0625F"/>
    <w:rsid w:val="00C25B5E"/>
    <w:rsid w:val="00DA5AA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55BA"/>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Impact">
    <w:name w:val="Title (Impact)"/>
    <w:qFormat/>
    <w:rsid w:val="007855BA"/>
    <w:pPr>
      <w:shd w:val="clear" w:color="auto" w:fill="000000"/>
      <w:jc w:val="center"/>
    </w:pPr>
    <w:rPr>
      <w:rFonts w:ascii="Impact" w:hAnsi="Impact"/>
      <w:color w:val="FFFFFF" w:themeColor="background1"/>
      <w:sz w:val="28"/>
    </w:rPr>
  </w:style>
  <w:style w:type="paragraph" w:customStyle="1" w:styleId="HeadingImpact">
    <w:name w:val="Heading (Impact)"/>
    <w:qFormat/>
    <w:rsid w:val="007855BA"/>
    <w:rPr>
      <w:rFonts w:ascii="Impact" w:hAnsi="Impact"/>
    </w:rPr>
  </w:style>
  <w:style w:type="paragraph" w:styleId="ListParagraph">
    <w:name w:val="List Paragraph"/>
    <w:basedOn w:val="Normal"/>
    <w:rsid w:val="008D7E67"/>
    <w:pPr>
      <w:ind w:left="720"/>
      <w:contextualSpacing/>
    </w:pPr>
  </w:style>
  <w:style w:type="table" w:styleId="TableGrid">
    <w:name w:val="Table Grid"/>
    <w:basedOn w:val="TableNormal"/>
    <w:rsid w:val="008D7E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447</Words>
  <Characters>2552</Characters>
  <Application>Microsoft Macintosh Word</Application>
  <DocSecurity>0</DocSecurity>
  <Lines>21</Lines>
  <Paragraphs>5</Paragraphs>
  <ScaleCrop>false</ScaleCrop>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Bignell</dc:creator>
  <cp:keywords/>
  <cp:lastModifiedBy>Chris Bignell</cp:lastModifiedBy>
  <cp:revision>6</cp:revision>
  <cp:lastPrinted>2012-02-15T04:11:00Z</cp:lastPrinted>
  <dcterms:created xsi:type="dcterms:W3CDTF">2012-02-14T22:46:00Z</dcterms:created>
  <dcterms:modified xsi:type="dcterms:W3CDTF">2012-02-15T04:18:00Z</dcterms:modified>
</cp:coreProperties>
</file>